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52"/>
          <w:szCs w:val="52"/>
          <w:lang w:eastAsia="zh-CN"/>
        </w:rPr>
      </w:pPr>
      <w:r>
        <w:rPr>
          <w:rFonts w:hint="eastAsia"/>
          <w:sz w:val="52"/>
          <w:szCs w:val="52"/>
          <w:lang w:eastAsia="zh-CN"/>
        </w:rPr>
        <w:t>嘎查村“一事一议”筹资筹劳情况</w:t>
      </w:r>
    </w:p>
    <w:p>
      <w:pPr>
        <w:rPr>
          <w:rFonts w:hint="eastAsia"/>
          <w:sz w:val="52"/>
          <w:szCs w:val="52"/>
          <w:lang w:eastAsia="zh-CN"/>
        </w:rPr>
      </w:pPr>
    </w:p>
    <w:p>
      <w:pPr>
        <w:ind w:firstLine="1040" w:firstLineChars="200"/>
        <w:rPr>
          <w:rFonts w:hint="eastAsia"/>
          <w:sz w:val="52"/>
          <w:szCs w:val="52"/>
          <w:lang w:eastAsia="zh-CN"/>
        </w:rPr>
      </w:pPr>
      <w:r>
        <w:rPr>
          <w:rFonts w:hint="eastAsia"/>
          <w:sz w:val="52"/>
          <w:szCs w:val="52"/>
          <w:lang w:eastAsia="zh-CN"/>
        </w:rPr>
        <w:t>我今年落实“一事一议”</w:t>
      </w:r>
    </w:p>
    <w:p>
      <w:pPr>
        <w:ind w:firstLine="1040" w:firstLineChars="200"/>
        <w:rPr>
          <w:rFonts w:hint="default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建设2500平文化广场，筹资资金10800元</w:t>
      </w:r>
      <w:bookmarkStart w:id="0" w:name="_GoBack"/>
      <w:bookmarkEnd w:id="0"/>
    </w:p>
    <w:p>
      <w:pPr>
        <w:rPr>
          <w:rFonts w:hint="eastAsia"/>
          <w:sz w:val="32"/>
          <w:szCs w:val="32"/>
          <w:lang w:eastAsia="zh-CN"/>
        </w:rPr>
      </w:pP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rPr>
          <w:rFonts w:hint="eastAsia"/>
          <w:sz w:val="32"/>
          <w:szCs w:val="32"/>
          <w:lang w:eastAsia="zh-CN"/>
        </w:rPr>
      </w:pPr>
    </w:p>
    <w:p>
      <w:pPr>
        <w:jc w:val="right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花胡硕苏木洪戈尔敖包嘎查</w:t>
      </w:r>
    </w:p>
    <w:p>
      <w:pPr>
        <w:jc w:val="righ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2023年1月10日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0NDdiYWQxMWNhMDJmMDE3N2IzMGQ2Y2Q2ZWM2N2YifQ=="/>
  </w:docVars>
  <w:rsids>
    <w:rsidRoot w:val="62EA0292"/>
    <w:rsid w:val="28BA571D"/>
    <w:rsid w:val="3B2B0039"/>
    <w:rsid w:val="3EC43253"/>
    <w:rsid w:val="50D908F9"/>
    <w:rsid w:val="62EA02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47</Characters>
  <Lines>0</Lines>
  <Paragraphs>0</Paragraphs>
  <TotalTime>6</TotalTime>
  <ScaleCrop>false</ScaleCrop>
  <LinksUpToDate>false</LinksUpToDate>
  <CharactersWithSpaces>48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2019-03-07T03:58:00Z</dcterms:created>
  <dc:creator>常福</dc:creator>
  <cp:lastModifiedBy>Administrator</cp:lastModifiedBy>
  <dcterms:modified xsi:type="dcterms:W3CDTF">2023-03-26T02:44:56Z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96D3817F906D4BB696E350F868828EA3</vt:lpwstr>
  </property>
</Properties>
</file>