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6A" w:rsidRDefault="00B754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文化遗产保护中心支部委员会</w:t>
      </w:r>
    </w:p>
    <w:p w:rsidR="000F4F6A" w:rsidRDefault="00B754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2023年上半年工作总结</w:t>
      </w:r>
      <w:r w:rsidR="008A5BA9">
        <w:rPr>
          <w:rFonts w:ascii="方正小标宋简体" w:eastAsia="方正小标宋简体" w:hint="eastAsia"/>
          <w:sz w:val="44"/>
          <w:szCs w:val="44"/>
        </w:rPr>
        <w:t>及下半年工作计划</w:t>
      </w:r>
    </w:p>
    <w:p w:rsidR="004A17B2" w:rsidRDefault="004A17B2" w:rsidP="004A17B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4F6A" w:rsidRDefault="00B754D8" w:rsidP="004A17B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以来，党支部认真落实文旅系统党委的工作部署，坚持以习近平新时代中国特色社会主义思想为指导，全面贯彻落实新时代党的建设总要求和新时代党的组织路线，坚持党建和业务工作两手抓、两手都要硬的总基调，进一步夯实党支部党建基础和业务能力建设，上半年党建基础日益牢固。</w:t>
      </w:r>
    </w:p>
    <w:p w:rsidR="000F4F6A" w:rsidRDefault="00B754D8" w:rsidP="004A17B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一、强化思想意识，加强思想建设，确保思想不抛锚</w:t>
      </w:r>
    </w:p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一是锚定提升意识不放松。</w:t>
      </w:r>
      <w:r>
        <w:rPr>
          <w:rFonts w:ascii="仿宋_GB2312" w:eastAsia="仿宋_GB2312" w:hint="eastAsia"/>
          <w:sz w:val="32"/>
          <w:szCs w:val="32"/>
        </w:rPr>
        <w:t>将思想建设贯穿于党支部各项工作之中，坚持把学习作为首要任务，上半年</w:t>
      </w:r>
      <w:proofErr w:type="gramStart"/>
      <w:r>
        <w:rPr>
          <w:rFonts w:ascii="仿宋_GB2312" w:eastAsia="仿宋_GB2312" w:hint="eastAsia"/>
          <w:sz w:val="32"/>
          <w:szCs w:val="32"/>
        </w:rPr>
        <w:t>共集体</w:t>
      </w:r>
      <w:proofErr w:type="gramEnd"/>
      <w:r>
        <w:rPr>
          <w:rFonts w:ascii="仿宋_GB2312" w:eastAsia="仿宋_GB2312" w:hint="eastAsia"/>
          <w:sz w:val="32"/>
          <w:szCs w:val="32"/>
        </w:rPr>
        <w:t>学习13次，所有党员学习笔记均跟上进度；强化习近平总书记近期考察内蒙古重要讲话精神学习教育，制定学习方案，开展集体学习2次，研讨交流1次，党支部书记讲党课1次，收到党员研讨材料6份，普通干部职工研讨材料10份，引导党员干部职工时刻牢记习近平总书记的深切嘱托，勇担新时代使命任务。</w:t>
      </w:r>
      <w:r>
        <w:rPr>
          <w:rFonts w:ascii="仿宋_GB2312" w:eastAsia="仿宋_GB2312" w:hint="eastAsia"/>
          <w:b/>
          <w:sz w:val="32"/>
          <w:szCs w:val="32"/>
        </w:rPr>
        <w:t>二是锚定严肃生活不放松。</w:t>
      </w:r>
      <w:r>
        <w:rPr>
          <w:rFonts w:ascii="仿宋_GB2312" w:eastAsia="仿宋_GB2312" w:hint="eastAsia"/>
          <w:sz w:val="32"/>
          <w:szCs w:val="32"/>
        </w:rPr>
        <w:t>2月份，严格按照红脸出汗、咬耳扯袖基调，严肃开展批评与自我批评，开好组织生活会和民主评议党员工作，持续规范开展“三会一课”、谈心谈话等制度，严密组织主题党日活动，多</w:t>
      </w:r>
      <w:proofErr w:type="gramStart"/>
      <w:r>
        <w:rPr>
          <w:rFonts w:ascii="仿宋_GB2312" w:eastAsia="仿宋_GB2312" w:hint="eastAsia"/>
          <w:sz w:val="32"/>
          <w:szCs w:val="32"/>
        </w:rPr>
        <w:t>措</w:t>
      </w:r>
      <w:proofErr w:type="gramEnd"/>
      <w:r>
        <w:rPr>
          <w:rFonts w:ascii="仿宋_GB2312" w:eastAsia="仿宋_GB2312" w:hint="eastAsia"/>
          <w:sz w:val="32"/>
          <w:szCs w:val="32"/>
        </w:rPr>
        <w:t>并举全面提升党支部能力。上半年组织召开党员大会13次，主题党日6次，支委会5次，党支部书记讲党课2次，开展交流研讨2次，群众意见座谈会1次。</w:t>
      </w:r>
    </w:p>
    <w:p w:rsidR="000F4F6A" w:rsidRDefault="00B754D8" w:rsidP="004A17B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二、强化思想建设，筑牢思想基础，确保航向</w:t>
      </w:r>
      <w:proofErr w:type="gramStart"/>
      <w:r>
        <w:rPr>
          <w:rFonts w:ascii="黑体" w:eastAsia="黑体" w:hAnsi="黑体" w:hint="eastAsia"/>
          <w:sz w:val="32"/>
          <w:szCs w:val="32"/>
        </w:rPr>
        <w:t>不</w:t>
      </w:r>
      <w:proofErr w:type="gramEnd"/>
      <w:r>
        <w:rPr>
          <w:rFonts w:ascii="黑体" w:eastAsia="黑体" w:hAnsi="黑体" w:hint="eastAsia"/>
          <w:sz w:val="32"/>
          <w:szCs w:val="32"/>
        </w:rPr>
        <w:t>偏移</w:t>
      </w:r>
    </w:p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落实主体责任制，镌刻责任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缺失。</w:t>
      </w:r>
      <w:r>
        <w:rPr>
          <w:rFonts w:ascii="仿宋_GB2312" w:eastAsia="仿宋_GB2312" w:hint="eastAsia"/>
          <w:sz w:val="32"/>
          <w:szCs w:val="32"/>
        </w:rPr>
        <w:t>将落实责任制与谈</w:t>
      </w:r>
      <w:r>
        <w:rPr>
          <w:rFonts w:ascii="仿宋_GB2312" w:eastAsia="仿宋_GB2312" w:hint="eastAsia"/>
          <w:sz w:val="32"/>
          <w:szCs w:val="32"/>
        </w:rPr>
        <w:lastRenderedPageBreak/>
        <w:t>心谈话制度有机融合，加强党员教育培训管理工作，坚持党支部委员之间、党支部委员和党员之间、党员和党员之间普遍开展谈心谈话，及时掌握思想动态，及时做好思想疏导，及时反馈和解决困难问题。同时严格按照发展党员“十六字”方针要求，紧扣党员发展流程关键环节，多</w:t>
      </w:r>
      <w:proofErr w:type="gramStart"/>
      <w:r>
        <w:rPr>
          <w:rFonts w:ascii="仿宋_GB2312" w:eastAsia="仿宋_GB2312" w:hint="eastAsia"/>
          <w:sz w:val="32"/>
          <w:szCs w:val="32"/>
        </w:rPr>
        <w:t>措</w:t>
      </w:r>
      <w:proofErr w:type="gramEnd"/>
      <w:r>
        <w:rPr>
          <w:rFonts w:ascii="仿宋_GB2312" w:eastAsia="仿宋_GB2312" w:hint="eastAsia"/>
          <w:sz w:val="32"/>
          <w:szCs w:val="32"/>
        </w:rPr>
        <w:t>并举扎实开展党员发展工作，保证新发展的党员质量，为组织输送新鲜高质量的血液。上半年发展入党积极分子1人、发展对象1人。</w:t>
      </w:r>
    </w:p>
    <w:p w:rsidR="000F4F6A" w:rsidRPr="004A17B2" w:rsidRDefault="00B754D8" w:rsidP="004A17B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17B2">
        <w:rPr>
          <w:rFonts w:ascii="黑体" w:eastAsia="黑体" w:hAnsi="黑体" w:hint="eastAsia"/>
          <w:sz w:val="32"/>
          <w:szCs w:val="32"/>
        </w:rPr>
        <w:t>三、深化清廉建设，改进工作作风，确保底色不变色</w:t>
      </w:r>
    </w:p>
    <w:p w:rsidR="000F4F6A" w:rsidRDefault="00B754D8" w:rsidP="004A17B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17B2">
        <w:rPr>
          <w:rFonts w:ascii="仿宋_GB2312" w:eastAsia="仿宋_GB2312" w:hint="eastAsia"/>
          <w:sz w:val="32"/>
          <w:szCs w:val="32"/>
        </w:rPr>
        <w:t>切实履行“一岗双责”，全面落实主体责任。以常教育、常提醒、常督促为抓手扎扎实实把要求融入党支部工作。</w:t>
      </w:r>
      <w:r w:rsidRPr="004A17B2">
        <w:rPr>
          <w:rFonts w:ascii="仿宋_GB2312" w:eastAsia="仿宋_GB2312" w:hint="eastAsia"/>
          <w:b/>
          <w:sz w:val="32"/>
          <w:szCs w:val="32"/>
        </w:rPr>
        <w:t>一是经常性学习教育，提升廉洁法纪观念。</w:t>
      </w:r>
      <w:r w:rsidRPr="004A17B2">
        <w:rPr>
          <w:rFonts w:ascii="仿宋_GB2312" w:eastAsia="仿宋_GB2312" w:hint="eastAsia"/>
          <w:sz w:val="32"/>
          <w:szCs w:val="32"/>
        </w:rPr>
        <w:t>每逢假期通过工作</w:t>
      </w:r>
      <w:proofErr w:type="gramStart"/>
      <w:r w:rsidRPr="004A17B2">
        <w:rPr>
          <w:rFonts w:ascii="仿宋_GB2312" w:eastAsia="仿宋_GB2312" w:hint="eastAsia"/>
          <w:sz w:val="32"/>
          <w:szCs w:val="32"/>
        </w:rPr>
        <w:t>群发布</w:t>
      </w:r>
      <w:proofErr w:type="gramEnd"/>
      <w:r w:rsidRPr="004A17B2">
        <w:rPr>
          <w:rFonts w:ascii="仿宋_GB2312" w:eastAsia="仿宋_GB2312" w:hint="eastAsia"/>
          <w:sz w:val="32"/>
          <w:szCs w:val="32"/>
        </w:rPr>
        <w:t>廉洁守法文章，进一步强化党员的自律和纪律规矩意识。对有违反纪律的倾向性言论、非正常交往等及时开展批评教育、谈心谈话，督促整改灵魂深处的腐朽观念，思想深处的低级趣味，不断将警示教育活动深入到生活、工作的全方面、全过程。上半年开展集中学习1次，警示教育1次，专题研究部署1次。</w:t>
      </w:r>
      <w:r w:rsidRPr="004A17B2">
        <w:rPr>
          <w:rFonts w:ascii="仿宋_GB2312" w:eastAsia="仿宋_GB2312" w:hint="eastAsia"/>
          <w:b/>
          <w:sz w:val="32"/>
          <w:szCs w:val="32"/>
        </w:rPr>
        <w:t>二是经常性提醒提示，提升梳理自律风险点。</w:t>
      </w:r>
      <w:r w:rsidRPr="004A17B2">
        <w:rPr>
          <w:rFonts w:ascii="仿宋_GB2312" w:eastAsia="仿宋_GB2312" w:hint="eastAsia"/>
          <w:sz w:val="32"/>
          <w:szCs w:val="32"/>
        </w:rPr>
        <w:t>对重要岗位设立风险点，在重点领域、重要节点进行经常性提示提醒，把严管与厚爱落到实处。3月底</w:t>
      </w:r>
      <w:proofErr w:type="gramStart"/>
      <w:r w:rsidRPr="004A17B2">
        <w:rPr>
          <w:rFonts w:ascii="仿宋_GB2312" w:eastAsia="仿宋_GB2312" w:hint="eastAsia"/>
          <w:sz w:val="32"/>
          <w:szCs w:val="32"/>
        </w:rPr>
        <w:t>哈民遗址</w:t>
      </w:r>
      <w:proofErr w:type="gramEnd"/>
      <w:r w:rsidRPr="004A17B2">
        <w:rPr>
          <w:rFonts w:ascii="仿宋_GB2312" w:eastAsia="仿宋_GB2312" w:hint="eastAsia"/>
          <w:sz w:val="32"/>
          <w:szCs w:val="32"/>
        </w:rPr>
        <w:t>开展廉政排查1次，本次排查内容共计23项，回收问卷22份，通过本次排查工作，暴露了现存的党风廉政问题，并已及时围绕问卷收集的意见建议进行整改。</w:t>
      </w:r>
      <w:r w:rsidRPr="004A17B2">
        <w:rPr>
          <w:rFonts w:ascii="仿宋_GB2312" w:eastAsia="仿宋_GB2312" w:hint="eastAsia"/>
          <w:b/>
          <w:sz w:val="32"/>
          <w:szCs w:val="32"/>
        </w:rPr>
        <w:t>三是经常性开展管理，及时准确报告个人相关事项。</w:t>
      </w:r>
      <w:r w:rsidRPr="004A17B2">
        <w:rPr>
          <w:rFonts w:ascii="仿宋_GB2312" w:eastAsia="仿宋_GB2312" w:hint="eastAsia"/>
          <w:sz w:val="32"/>
          <w:szCs w:val="32"/>
        </w:rPr>
        <w:t>积极开展思想教育，及时准确报告个人生活、工作等方面信息，年初，</w:t>
      </w:r>
      <w:proofErr w:type="gramStart"/>
      <w:r w:rsidRPr="004A17B2">
        <w:rPr>
          <w:rFonts w:ascii="仿宋_GB2312" w:eastAsia="仿宋_GB2312" w:hint="eastAsia"/>
          <w:sz w:val="32"/>
          <w:szCs w:val="32"/>
        </w:rPr>
        <w:t>哈民遗址</w:t>
      </w:r>
      <w:proofErr w:type="gramEnd"/>
      <w:r w:rsidRPr="004A17B2">
        <w:rPr>
          <w:rFonts w:ascii="仿宋_GB2312" w:eastAsia="仿宋_GB2312" w:hint="eastAsia"/>
          <w:sz w:val="32"/>
          <w:szCs w:val="32"/>
        </w:rPr>
        <w:t>6名干部职工和文保中心8名干部职工均已填报公职人员涉企事</w:t>
      </w:r>
      <w:r w:rsidRPr="004A17B2">
        <w:rPr>
          <w:rFonts w:ascii="仿宋_GB2312" w:eastAsia="仿宋_GB2312" w:hint="eastAsia"/>
          <w:sz w:val="32"/>
          <w:szCs w:val="32"/>
        </w:rPr>
        <w:lastRenderedPageBreak/>
        <w:t>项登记报告表，无涉企问题。</w:t>
      </w:r>
      <w:r w:rsidR="004A17B2" w:rsidRPr="004A17B2">
        <w:rPr>
          <w:rFonts w:ascii="仿宋_GB2312" w:eastAsia="仿宋_GB2312" w:hint="eastAsia"/>
          <w:sz w:val="32"/>
          <w:szCs w:val="32"/>
        </w:rPr>
        <w:t>同时</w:t>
      </w:r>
      <w:r w:rsidRPr="004A17B2">
        <w:rPr>
          <w:rFonts w:ascii="仿宋_GB2312" w:eastAsia="仿宋_GB2312" w:hint="eastAsia"/>
          <w:sz w:val="32"/>
          <w:szCs w:val="32"/>
        </w:rPr>
        <w:t>坚持“公众知情权无小事”，及时传达问题通报，持续加强对八小时以外管理，督促党员严格自律，规范言行。</w:t>
      </w:r>
      <w:r w:rsidR="004A17B2" w:rsidRPr="004A17B2">
        <w:rPr>
          <w:rFonts w:ascii="仿宋_GB2312" w:eastAsia="仿宋_GB2312" w:hint="eastAsia"/>
          <w:sz w:val="32"/>
          <w:szCs w:val="32"/>
        </w:rPr>
        <w:t>目前党务公开已达18次。</w:t>
      </w:r>
    </w:p>
    <w:p w:rsidR="000F4F6A" w:rsidRDefault="00B754D8" w:rsidP="004A17B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存在的问题</w:t>
      </w:r>
    </w:p>
    <w:bookmarkEnd w:id="0"/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一是在理论成果转实效不够显著</w:t>
      </w:r>
      <w:r>
        <w:rPr>
          <w:rFonts w:ascii="仿宋_GB2312" w:eastAsia="仿宋_GB2312" w:hint="eastAsia"/>
          <w:sz w:val="32"/>
          <w:szCs w:val="32"/>
        </w:rPr>
        <w:t>。在学习上还存在领悟不深、学习不透，学知行没有统一到位的问题，没有真正将理论学习成果与工作实际融会贯通，运用立场、观点、方法分析解决实际问题的能力不足，有时还存在学做分离的问题。</w:t>
      </w:r>
    </w:p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二是在工作作风上还存在保守现象，党性修养锤炼不够。</w:t>
      </w:r>
      <w:r>
        <w:rPr>
          <w:rFonts w:ascii="仿宋_GB2312" w:eastAsia="仿宋_GB2312" w:hint="eastAsia"/>
          <w:sz w:val="32"/>
          <w:szCs w:val="32"/>
        </w:rPr>
        <w:t>部分党员对在群众中的模范带头作用、号召作用、自身的使命感认识不够深刻，贯彻落实上级要求缺乏自觉性、主动性和前瞻性</w:t>
      </w:r>
    </w:p>
    <w:p w:rsidR="000F4F6A" w:rsidRDefault="00B754D8" w:rsidP="004A17B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五、下半年工作计划</w:t>
      </w:r>
    </w:p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一是不断创新党建思路，改进方法。</w:t>
      </w:r>
      <w:r>
        <w:rPr>
          <w:rFonts w:ascii="仿宋_GB2312" w:eastAsia="仿宋_GB2312" w:hint="eastAsia"/>
          <w:sz w:val="32"/>
          <w:szCs w:val="32"/>
        </w:rPr>
        <w:t>深入推进党员学习教育常态化制度化，高标准落实“三会一课”、“主题党日”、谈心谈话等制度、严肃党内政治生活，强化党员教育管理，深入开展理论学习教育，提高党员学以致用的能力，使基层党的组织力进一步提升，党员党性意识进一步增强。</w:t>
      </w:r>
    </w:p>
    <w:p w:rsidR="000F4F6A" w:rsidRDefault="00B754D8" w:rsidP="004A17B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二是继续抓好创先争优工作。</w:t>
      </w:r>
      <w:r>
        <w:rPr>
          <w:rFonts w:ascii="仿宋_GB2312" w:eastAsia="仿宋_GB2312" w:hint="eastAsia"/>
          <w:sz w:val="32"/>
          <w:szCs w:val="32"/>
        </w:rPr>
        <w:t>作为党建示范点，下一步将继续做好“党建+”、党员志愿服务等工作，深入开展“共驻共建”活动，参加社区服务和建设情况，充分发挥党支部战斗堡垒作用和党员先锋模范作用。</w:t>
      </w:r>
    </w:p>
    <w:p w:rsidR="004A17B2" w:rsidRDefault="004A17B2" w:rsidP="004A17B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4F6A" w:rsidRDefault="00B754D8" w:rsidP="004A17B2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中共科尔沁左翼中</w:t>
      </w:r>
      <w:proofErr w:type="gramStart"/>
      <w:r>
        <w:rPr>
          <w:rFonts w:ascii="仿宋_GB2312" w:eastAsia="仿宋_GB2312" w:hint="eastAsia"/>
          <w:sz w:val="32"/>
          <w:szCs w:val="32"/>
        </w:rPr>
        <w:t>旗文化</w:t>
      </w:r>
      <w:proofErr w:type="gramEnd"/>
      <w:r>
        <w:rPr>
          <w:rFonts w:ascii="仿宋_GB2312" w:eastAsia="仿宋_GB2312" w:hint="eastAsia"/>
          <w:sz w:val="32"/>
          <w:szCs w:val="32"/>
        </w:rPr>
        <w:t>遗产保护中心支部委员会</w:t>
      </w:r>
    </w:p>
    <w:p w:rsidR="000F4F6A" w:rsidRDefault="00B754D8" w:rsidP="004A17B2">
      <w:pPr>
        <w:spacing w:line="54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2023年7月10日</w:t>
      </w:r>
    </w:p>
    <w:sectPr w:rsidR="000F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9B" w:rsidRDefault="0056209B" w:rsidP="004A17B2">
      <w:r>
        <w:separator/>
      </w:r>
    </w:p>
  </w:endnote>
  <w:endnote w:type="continuationSeparator" w:id="0">
    <w:p w:rsidR="0056209B" w:rsidRDefault="0056209B" w:rsidP="004A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9B" w:rsidRDefault="0056209B" w:rsidP="004A17B2">
      <w:r>
        <w:separator/>
      </w:r>
    </w:p>
  </w:footnote>
  <w:footnote w:type="continuationSeparator" w:id="0">
    <w:p w:rsidR="0056209B" w:rsidRDefault="0056209B" w:rsidP="004A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ZjRkNmNlNDk5YmExNzYzMGUwODk3ZjY5NzM1NmYifQ=="/>
  </w:docVars>
  <w:rsids>
    <w:rsidRoot w:val="004267F2"/>
    <w:rsid w:val="00014E8C"/>
    <w:rsid w:val="000E339A"/>
    <w:rsid w:val="000F4F6A"/>
    <w:rsid w:val="00157C30"/>
    <w:rsid w:val="00266EEA"/>
    <w:rsid w:val="0035228C"/>
    <w:rsid w:val="003E70AD"/>
    <w:rsid w:val="004267F2"/>
    <w:rsid w:val="004A17B2"/>
    <w:rsid w:val="00545648"/>
    <w:rsid w:val="0056209B"/>
    <w:rsid w:val="005B5AAD"/>
    <w:rsid w:val="005D7E1F"/>
    <w:rsid w:val="006448EA"/>
    <w:rsid w:val="007238C4"/>
    <w:rsid w:val="00741031"/>
    <w:rsid w:val="00775986"/>
    <w:rsid w:val="00794515"/>
    <w:rsid w:val="007E577E"/>
    <w:rsid w:val="007F1628"/>
    <w:rsid w:val="008105F8"/>
    <w:rsid w:val="00836E61"/>
    <w:rsid w:val="008804D1"/>
    <w:rsid w:val="008A5BA9"/>
    <w:rsid w:val="008B2A7B"/>
    <w:rsid w:val="00943CB2"/>
    <w:rsid w:val="009C57F0"/>
    <w:rsid w:val="00AA2D95"/>
    <w:rsid w:val="00AA7C65"/>
    <w:rsid w:val="00B754D8"/>
    <w:rsid w:val="00CE7627"/>
    <w:rsid w:val="00D44225"/>
    <w:rsid w:val="00D64E16"/>
    <w:rsid w:val="00DE2573"/>
    <w:rsid w:val="00DF27F8"/>
    <w:rsid w:val="00E13B66"/>
    <w:rsid w:val="00EC3663"/>
    <w:rsid w:val="00F07554"/>
    <w:rsid w:val="00FB7234"/>
    <w:rsid w:val="049D20AA"/>
    <w:rsid w:val="15AF7257"/>
    <w:rsid w:val="350413DC"/>
    <w:rsid w:val="5840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42</cp:revision>
  <dcterms:created xsi:type="dcterms:W3CDTF">2023-07-10T07:37:00Z</dcterms:created>
  <dcterms:modified xsi:type="dcterms:W3CDTF">2023-07-25T03:39:00Z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30843B3EE7D7410F90829D032EA17613_12</vt:lpwstr>
  </property>
</Properties>
</file>