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p>
      <w:pPr>
        <w:pStyle w:val="10"/>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p>
      <w:pPr>
        <w:pStyle w:val="10"/>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p>
      <w:pPr>
        <w:pStyle w:val="10"/>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p>
      <w:pPr>
        <w:pStyle w:val="10"/>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p>
      <w:pPr>
        <w:pStyle w:val="10"/>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p>
      <w:pPr>
        <w:pStyle w:val="10"/>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p>
      <w:pPr>
        <w:pStyle w:val="10"/>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line="560" w:lineRule="exact"/>
        <w:contextualSpacing/>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eastAsia="zh-CN"/>
        </w:rPr>
        <w:t>腰</w:t>
      </w:r>
      <w:r>
        <w:rPr>
          <w:rFonts w:hint="eastAsia" w:ascii="仿宋_GB2312" w:hAnsi="仿宋_GB2312" w:eastAsia="仿宋_GB2312" w:cs="仿宋_GB2312"/>
          <w:sz w:val="32"/>
          <w:szCs w:val="32"/>
          <w:lang w:eastAsia="zh-CN"/>
        </w:rPr>
        <w:t>党发</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2023〕</w:t>
      </w:r>
      <w:r>
        <w:rPr>
          <w:rFonts w:hint="eastAsia" w:ascii="仿宋_GB2312" w:hAnsi="仿宋_GB2312" w:eastAsia="仿宋_GB2312" w:cs="仿宋_GB2312"/>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11"/>
          <w:szCs w:val="11"/>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11"/>
          <w:szCs w:val="11"/>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lang w:eastAsia="zh-CN"/>
        </w:rPr>
      </w:pPr>
      <w:r>
        <w:rPr>
          <w:rFonts w:hint="default" w:ascii="Times New Roman" w:hAnsi="Times New Roman" w:eastAsia="方正小标宋简体" w:cs="Times New Roman"/>
          <w:sz w:val="36"/>
          <w:szCs w:val="36"/>
          <w:lang w:eastAsia="zh-CN" w:bidi="ar"/>
        </w:rPr>
        <w:t>中共</w:t>
      </w:r>
      <w:r>
        <w:rPr>
          <w:rFonts w:hint="eastAsia" w:ascii="Times New Roman" w:hAnsi="Times New Roman" w:eastAsia="方正小标宋简体" w:cs="Times New Roman"/>
          <w:sz w:val="36"/>
          <w:szCs w:val="36"/>
          <w:lang w:eastAsia="zh-CN" w:bidi="ar"/>
        </w:rPr>
        <w:t>腰林毛都镇</w:t>
      </w:r>
      <w:r>
        <w:rPr>
          <w:rFonts w:hint="default" w:ascii="Times New Roman" w:hAnsi="Times New Roman" w:eastAsia="方正小标宋简体" w:cs="Times New Roman"/>
          <w:sz w:val="36"/>
          <w:szCs w:val="36"/>
          <w:lang w:eastAsia="zh-CN" w:bidi="ar"/>
        </w:rPr>
        <w:t>委员会</w:t>
      </w:r>
      <w:r>
        <w:rPr>
          <w:rFonts w:hint="default" w:ascii="Times New Roman" w:hAnsi="Times New Roman" w:eastAsia="方正小标宋简体" w:cs="Times New Roman"/>
          <w:sz w:val="36"/>
          <w:szCs w:val="36"/>
          <w:lang w:val="en-US" w:eastAsia="zh-CN" w:bidi="ar"/>
        </w:rPr>
        <w:t xml:space="preserve">  </w:t>
      </w:r>
      <w:r>
        <w:rPr>
          <w:rFonts w:hint="eastAsia" w:ascii="Times New Roman" w:hAnsi="Times New Roman" w:eastAsia="方正小标宋简体" w:cs="Times New Roman"/>
          <w:sz w:val="36"/>
          <w:szCs w:val="36"/>
          <w:lang w:val="en-US" w:eastAsia="zh-CN" w:bidi="ar"/>
        </w:rPr>
        <w:t>腰林毛都镇</w:t>
      </w:r>
      <w:r>
        <w:rPr>
          <w:rFonts w:hint="default" w:ascii="Times New Roman" w:hAnsi="Times New Roman" w:eastAsia="方正小标宋简体" w:cs="Times New Roman"/>
          <w:sz w:val="36"/>
          <w:szCs w:val="36"/>
          <w:lang w:val="en-US" w:eastAsia="zh-CN" w:bidi="ar"/>
        </w:rPr>
        <w:t>人民政府</w:t>
      </w:r>
    </w:p>
    <w:p>
      <w:pPr>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sz w:val="36"/>
          <w:szCs w:val="36"/>
          <w:lang w:eastAsia="zh-CN"/>
        </w:rPr>
      </w:pPr>
      <w:r>
        <w:rPr>
          <w:rFonts w:hint="default" w:ascii="Times New Roman" w:hAnsi="Times New Roman" w:eastAsia="方正小标宋简体" w:cs="Times New Roman"/>
          <w:sz w:val="36"/>
          <w:szCs w:val="36"/>
          <w:lang w:eastAsia="zh-CN"/>
        </w:rPr>
        <w:t>关于印发《</w:t>
      </w:r>
      <w:r>
        <w:rPr>
          <w:rFonts w:hint="eastAsia" w:ascii="Times New Roman" w:hAnsi="Times New Roman" w:eastAsia="方正小标宋简体" w:cs="Times New Roman"/>
          <w:sz w:val="36"/>
          <w:szCs w:val="36"/>
          <w:lang w:eastAsia="zh-CN"/>
        </w:rPr>
        <w:t>腰林毛都镇</w:t>
      </w:r>
      <w:r>
        <w:rPr>
          <w:rFonts w:hint="default" w:ascii="Times New Roman" w:hAnsi="Times New Roman" w:eastAsia="方正小标宋简体" w:cs="Times New Roman"/>
          <w:sz w:val="36"/>
          <w:szCs w:val="36"/>
          <w:lang w:eastAsia="zh-CN"/>
        </w:rPr>
        <w:t>农村牧区低保专项整治</w:t>
      </w:r>
    </w:p>
    <w:p>
      <w:pPr>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color w:val="000000"/>
          <w:sz w:val="36"/>
          <w:szCs w:val="36"/>
        </w:rPr>
      </w:pPr>
      <w:r>
        <w:rPr>
          <w:rFonts w:hint="eastAsia" w:ascii="Times New Roman" w:hAnsi="Times New Roman" w:eastAsia="方正小标宋简体" w:cs="Times New Roman"/>
          <w:sz w:val="36"/>
          <w:szCs w:val="36"/>
          <w:lang w:eastAsia="zh-CN"/>
        </w:rPr>
        <w:t>实施方案</w:t>
      </w:r>
      <w:r>
        <w:rPr>
          <w:rFonts w:hint="default" w:ascii="Times New Roman" w:hAnsi="Times New Roman" w:eastAsia="方正小标宋简体" w:cs="Times New Roman"/>
          <w:sz w:val="36"/>
          <w:szCs w:val="36"/>
          <w:lang w:eastAsia="zh-CN"/>
        </w:rPr>
        <w:t>》的通知</w:t>
      </w:r>
    </w:p>
    <w:p>
      <w:pPr>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textAlignment w:val="auto"/>
        <w:rPr>
          <w:rFonts w:hint="default" w:ascii="Times New Roman" w:hAnsi="Times New Roman" w:eastAsia="仿宋_GB2312" w:cs="Times New Roman"/>
          <w:sz w:val="30"/>
          <w:szCs w:val="30"/>
          <w:lang w:eastAsia="zh-CN"/>
        </w:rPr>
      </w:pPr>
    </w:p>
    <w:p>
      <w:pPr>
        <w:keepNext w:val="0"/>
        <w:keepLines w:val="0"/>
        <w:pageBreakBefore w:val="0"/>
        <w:widowControl w:val="0"/>
        <w:pBdr>
          <w:bottom w:val="single" w:color="FFFFFF" w:sz="4" w:space="31"/>
        </w:pBdr>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各嘎查、</w:t>
      </w:r>
      <w:r>
        <w:rPr>
          <w:rFonts w:hint="eastAsia" w:ascii="仿宋_GB2312" w:hAnsi="仿宋_GB2312" w:cs="仿宋_GB2312"/>
          <w:sz w:val="32"/>
          <w:szCs w:val="32"/>
          <w:highlight w:val="none"/>
          <w:lang w:eastAsia="zh-CN"/>
        </w:rPr>
        <w:t>都西庙水库、原种场</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pBdr>
          <w:bottom w:val="single" w:color="FFFFFF" w:sz="4" w:space="31"/>
        </w:pBdr>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现将《</w:t>
      </w:r>
      <w:r>
        <w:rPr>
          <w:rFonts w:hint="eastAsia" w:ascii="仿宋_GB2312" w:hAnsi="仿宋_GB2312" w:cs="仿宋_GB2312"/>
          <w:sz w:val="32"/>
          <w:szCs w:val="32"/>
          <w:lang w:eastAsia="zh-CN"/>
        </w:rPr>
        <w:t>腰林毛都镇</w:t>
      </w:r>
      <w:r>
        <w:rPr>
          <w:rFonts w:hint="eastAsia" w:ascii="仿宋_GB2312" w:hAnsi="仿宋_GB2312" w:eastAsia="仿宋_GB2312" w:cs="仿宋_GB2312"/>
          <w:sz w:val="32"/>
          <w:szCs w:val="32"/>
          <w:lang w:eastAsia="zh-CN"/>
        </w:rPr>
        <w:t>农村牧区低保专项整治实施方案》印发给你们，请结合工作实际，认真抓好贯彻落实。</w:t>
      </w:r>
    </w:p>
    <w:p>
      <w:pPr>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pBdr>
          <w:bottom w:val="single" w:color="FFFFFF" w:sz="4" w:space="31"/>
        </w:pBdr>
        <w:kinsoku/>
        <w:wordWrap/>
        <w:overflowPunct/>
        <w:topLinePunct w:val="0"/>
        <w:autoSpaceDE/>
        <w:autoSpaceDN/>
        <w:bidi w:val="0"/>
        <w:adjustRightInd/>
        <w:snapToGrid w:val="0"/>
        <w:spacing w:line="540" w:lineRule="exact"/>
        <w:ind w:firstLine="4480" w:firstLineChars="14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w:t>
      </w:r>
      <w:r>
        <w:rPr>
          <w:rFonts w:hint="eastAsia" w:ascii="仿宋_GB2312" w:hAnsi="仿宋_GB2312" w:cs="仿宋_GB2312"/>
          <w:sz w:val="32"/>
          <w:szCs w:val="32"/>
          <w:lang w:eastAsia="zh-CN"/>
        </w:rPr>
        <w:t>腰林毛都镇</w:t>
      </w:r>
      <w:r>
        <w:rPr>
          <w:rFonts w:hint="eastAsia" w:ascii="仿宋_GB2312" w:hAnsi="仿宋_GB2312" w:eastAsia="仿宋_GB2312" w:cs="仿宋_GB2312"/>
          <w:sz w:val="32"/>
          <w:szCs w:val="32"/>
          <w:lang w:eastAsia="zh-CN"/>
        </w:rPr>
        <w:t>委员会</w:t>
      </w:r>
    </w:p>
    <w:p>
      <w:pPr>
        <w:keepNext w:val="0"/>
        <w:keepLines w:val="0"/>
        <w:pageBreakBefore w:val="0"/>
        <w:widowControl w:val="0"/>
        <w:pBdr>
          <w:bottom w:val="single" w:color="FFFFFF" w:sz="4" w:space="31"/>
        </w:pBdr>
        <w:kinsoku/>
        <w:wordWrap/>
        <w:overflowPunct/>
        <w:topLinePunct w:val="0"/>
        <w:autoSpaceDE/>
        <w:autoSpaceDN/>
        <w:bidi w:val="0"/>
        <w:adjustRightInd/>
        <w:snapToGrid w:val="0"/>
        <w:spacing w:line="540" w:lineRule="exact"/>
        <w:ind w:firstLine="4480" w:firstLineChars="1400"/>
        <w:textAlignment w:val="auto"/>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eastAsia="zh-CN"/>
        </w:rPr>
        <w:t>腰林毛都镇</w:t>
      </w:r>
      <w:r>
        <w:rPr>
          <w:rFonts w:hint="eastAsia" w:ascii="仿宋_GB2312" w:hAnsi="仿宋_GB2312" w:eastAsia="仿宋_GB2312" w:cs="仿宋_GB2312"/>
          <w:sz w:val="32"/>
          <w:szCs w:val="32"/>
          <w:lang w:eastAsia="zh-CN"/>
        </w:rPr>
        <w:t>人民政府</w:t>
      </w:r>
    </w:p>
    <w:p>
      <w:pPr>
        <w:keepNext w:val="0"/>
        <w:keepLines w:val="0"/>
        <w:pageBreakBefore w:val="0"/>
        <w:widowControl w:val="0"/>
        <w:pBdr>
          <w:bottom w:val="single" w:color="FFFFFF" w:sz="4" w:space="31"/>
        </w:pBdr>
        <w:kinsoku/>
        <w:wordWrap/>
        <w:overflowPunct/>
        <w:topLinePunct w:val="0"/>
        <w:autoSpaceDE/>
        <w:autoSpaceDN/>
        <w:bidi w:val="0"/>
        <w:adjustRightInd/>
        <w:snapToGrid w:val="0"/>
        <w:spacing w:line="540" w:lineRule="exact"/>
        <w:ind w:firstLine="4480" w:firstLineChars="1400"/>
        <w:textAlignment w:val="auto"/>
        <w:rPr>
          <w:rFonts w:hint="default" w:ascii="Times New Roman" w:hAnsi="Times New Roman" w:eastAsia="仿宋_GB2312" w:cs="Times New Roman"/>
          <w:sz w:val="32"/>
          <w:szCs w:val="32"/>
          <w:lang w:val="en-US" w:eastAsia="zh-CN"/>
        </w:rPr>
        <w:sectPr>
          <w:pgSz w:w="11906" w:h="16838"/>
          <w:pgMar w:top="1440" w:right="1800" w:bottom="1440" w:left="1800" w:header="851" w:footer="992" w:gutter="0"/>
          <w:pgNumType w:fmt="decimal"/>
          <w:cols w:space="720" w:num="1"/>
          <w:docGrid w:type="lines" w:linePitch="312" w:charSpace="0"/>
        </w:sectPr>
      </w:pPr>
      <w:r>
        <w:rPr>
          <w:rFonts w:hint="default" w:ascii="Times New Roman" w:hAnsi="Times New Roman" w:eastAsia="仿宋_GB2312" w:cs="Times New Roman"/>
          <w:sz w:val="32"/>
          <w:szCs w:val="32"/>
          <w:lang w:val="en-US" w:eastAsia="zh-CN"/>
        </w:rPr>
        <w:t>2023年</w:t>
      </w:r>
      <w:r>
        <w:rPr>
          <w:rFonts w:hint="eastAsia" w:ascii="Times New Roman" w:hAnsi="Times New Roman" w:cs="Times New Roman"/>
          <w:sz w:val="32"/>
          <w:szCs w:val="32"/>
          <w:lang w:val="en-US" w:eastAsia="zh-CN"/>
        </w:rPr>
        <w:t>11</w:t>
      </w:r>
      <w:r>
        <w:rPr>
          <w:rFonts w:hint="default" w:ascii="Times New Roman" w:hAnsi="Times New Roman" w:eastAsia="仿宋_GB2312" w:cs="Times New Roman"/>
          <w:sz w:val="32"/>
          <w:szCs w:val="32"/>
          <w:lang w:val="en-US" w:eastAsia="zh-CN"/>
        </w:rPr>
        <w:t>月</w:t>
      </w:r>
      <w:r>
        <w:rPr>
          <w:rFonts w:hint="eastAsia" w:ascii="Times New Roman" w:hAnsi="Times New Roman" w:cs="Times New Roman"/>
          <w:sz w:val="32"/>
          <w:szCs w:val="32"/>
          <w:lang w:val="en-US" w:eastAsia="zh-CN"/>
        </w:rPr>
        <w:t>25</w:t>
      </w:r>
      <w:r>
        <w:rPr>
          <w:rFonts w:hint="default" w:ascii="Times New Roman" w:hAnsi="Times New Roman" w:eastAsia="仿宋_GB2312"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简体" w:cs="Times New Roman"/>
          <w:color w:val="000000"/>
          <w:sz w:val="36"/>
          <w:szCs w:val="36"/>
          <w:lang w:eastAsia="zh-CN"/>
        </w:rPr>
      </w:pPr>
      <w:r>
        <w:rPr>
          <w:rFonts w:hint="eastAsia" w:ascii="Times New Roman" w:hAnsi="Times New Roman" w:eastAsia="方正小标宋简体" w:cs="Times New Roman"/>
          <w:color w:val="000000"/>
          <w:sz w:val="36"/>
          <w:szCs w:val="36"/>
          <w:lang w:eastAsia="zh-CN"/>
        </w:rPr>
        <w:t>腰林毛都镇</w:t>
      </w:r>
      <w:r>
        <w:rPr>
          <w:rFonts w:hint="default" w:ascii="Times New Roman" w:hAnsi="Times New Roman" w:eastAsia="方正小标宋简体" w:cs="Times New Roman"/>
          <w:color w:val="000000"/>
          <w:sz w:val="36"/>
          <w:szCs w:val="36"/>
          <w:lang w:eastAsia="zh-CN"/>
        </w:rPr>
        <w:t>农村牧区低保</w:t>
      </w:r>
      <w:r>
        <w:rPr>
          <w:rFonts w:hint="eastAsia" w:ascii="Times New Roman" w:hAnsi="Times New Roman" w:eastAsia="方正小标宋简体" w:cs="Times New Roman"/>
          <w:color w:val="000000"/>
          <w:sz w:val="36"/>
          <w:szCs w:val="36"/>
          <w:lang w:eastAsia="zh-CN"/>
        </w:rPr>
        <w:t>专项整治</w:t>
      </w:r>
      <w:r>
        <w:rPr>
          <w:rFonts w:hint="default" w:ascii="Times New Roman" w:hAnsi="Times New Roman" w:eastAsia="方正小标宋简体" w:cs="Times New Roman"/>
          <w:color w:val="000000"/>
          <w:sz w:val="36"/>
          <w:szCs w:val="36"/>
          <w:lang w:eastAsia="zh-CN"/>
        </w:rPr>
        <w:t>实施方案</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000000"/>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为深入贯彻党的二十大、二十届二中全会和二十届中央纪委二次全会精神，认真落实习近平总书记关于加强作风建设以及保障和改善民生的重要论述，按照旗</w:t>
      </w:r>
      <w:r>
        <w:rPr>
          <w:rFonts w:hint="eastAsia" w:ascii="仿宋_GB2312" w:hAnsi="仿宋_GB2312" w:cs="仿宋_GB2312"/>
          <w:color w:val="000000"/>
          <w:lang w:eastAsia="zh-CN"/>
        </w:rPr>
        <w:t>民政局</w:t>
      </w:r>
      <w:r>
        <w:rPr>
          <w:rFonts w:hint="eastAsia" w:ascii="仿宋_GB2312" w:hAnsi="仿宋_GB2312" w:eastAsia="仿宋_GB2312" w:cs="仿宋_GB2312"/>
          <w:color w:val="000000"/>
          <w:lang w:eastAsia="zh-CN"/>
        </w:rPr>
        <w:t>《</w:t>
      </w:r>
      <w:r>
        <w:rPr>
          <w:rFonts w:hint="eastAsia" w:ascii="仿宋_GB2312" w:hAnsi="仿宋_GB2312" w:eastAsia="仿宋_GB2312" w:cs="仿宋_GB2312"/>
          <w:sz w:val="32"/>
          <w:szCs w:val="32"/>
        </w:rPr>
        <w:t>科左中旗农村牧区</w:t>
      </w:r>
      <w:r>
        <w:rPr>
          <w:rFonts w:hint="eastAsia" w:ascii="仿宋_GB2312" w:hAnsi="仿宋_GB2312" w:eastAsia="仿宋_GB2312" w:cs="仿宋_GB2312"/>
          <w:color w:val="000000"/>
          <w:lang w:eastAsia="zh-CN"/>
        </w:rPr>
        <w:t>低保专项整治的实施方案》要求，在全</w:t>
      </w:r>
      <w:r>
        <w:rPr>
          <w:rFonts w:hint="eastAsia" w:ascii="仿宋_GB2312" w:hAnsi="仿宋_GB2312" w:cs="仿宋_GB2312"/>
          <w:color w:val="000000"/>
          <w:lang w:eastAsia="zh-CN"/>
        </w:rPr>
        <w:t>镇</w:t>
      </w:r>
      <w:r>
        <w:rPr>
          <w:rFonts w:hint="eastAsia" w:ascii="仿宋_GB2312" w:hAnsi="仿宋_GB2312" w:eastAsia="仿宋_GB2312" w:cs="仿宋_GB2312"/>
          <w:color w:val="000000"/>
          <w:lang w:eastAsia="zh-CN"/>
        </w:rPr>
        <w:t>开展农村牧区低保专项整治工作，特制订本实施方案。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 w:val="0"/>
          <w:bCs w:val="0"/>
          <w:color w:val="000000"/>
          <w:lang w:eastAsia="zh-CN"/>
        </w:rPr>
      </w:pPr>
      <w:r>
        <w:rPr>
          <w:rFonts w:hint="eastAsia" w:ascii="黑体" w:hAnsi="黑体" w:eastAsia="黑体" w:cs="黑体"/>
          <w:b w:val="0"/>
          <w:bCs w:val="0"/>
          <w:color w:val="000000"/>
          <w:lang w:eastAsia="zh-CN"/>
        </w:rPr>
        <w:t>一、目标任务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eastAsia="zh-CN"/>
        </w:rPr>
        <w:t>以习近平新时代中国特色社会主义思想为指导，全面贯彻落实党中央关于全面推进乡村振兴的重大战略部署，坚持问题导向，集中整治</w:t>
      </w:r>
      <w:r>
        <w:rPr>
          <w:rFonts w:hint="eastAsia" w:ascii="仿宋_GB2312" w:hAnsi="仿宋_GB2312" w:eastAsia="仿宋_GB2312" w:cs="仿宋_GB2312"/>
          <w:color w:val="000000"/>
          <w:lang w:val="en-US" w:eastAsia="zh-CN"/>
        </w:rPr>
        <w:t>2020年1月1日以来全</w:t>
      </w:r>
      <w:r>
        <w:rPr>
          <w:rFonts w:hint="eastAsia" w:ascii="仿宋_GB2312" w:hAnsi="仿宋_GB2312" w:cs="仿宋_GB2312"/>
          <w:color w:val="000000"/>
          <w:lang w:val="en-US" w:eastAsia="zh-CN"/>
        </w:rPr>
        <w:t>镇</w:t>
      </w:r>
      <w:r>
        <w:rPr>
          <w:rFonts w:hint="eastAsia" w:ascii="仿宋_GB2312" w:hAnsi="仿宋_GB2312" w:eastAsia="仿宋_GB2312" w:cs="仿宋_GB2312"/>
          <w:color w:val="000000"/>
          <w:lang w:val="en-US" w:eastAsia="zh-CN"/>
        </w:rPr>
        <w:t>农村牧区低保工作中“人情保”、“关系保”、“错保”、“漏保”等问题，坚决查处农村牧区低保工作中存在的腐败和作风问题，进一步规范管理、提升服务水平。通过专项整治推动低保对象认定准确、操作程序规范、动态管理有效、资金方法及时、人民群众满意，切实做到动态管理下“应保尽保、应退尽退”。</w:t>
      </w:r>
    </w:p>
    <w:p>
      <w:pPr>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二、重点任务</w:t>
      </w:r>
    </w:p>
    <w:p>
      <w:pPr>
        <w:spacing w:line="55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全旗农村牧区低保专项整治工作重点对低保申请受理、家庭经济状况核对、入户核查、公示、审核确认、复核等环节开展自查，结合农村牧区低保规范管理工作中出现的新问题、新任务，坚持全面自查与重点整治相结合，重点自查整治以下问题</w:t>
      </w:r>
      <w:r>
        <w:rPr>
          <w:rFonts w:ascii="仿宋_GB2312" w:hAnsi="宋体" w:eastAsia="仿宋_GB2312" w:cs="宋体"/>
          <w:sz w:val="32"/>
          <w:szCs w:val="32"/>
        </w:rPr>
        <w:t>:</w:t>
      </w:r>
    </w:p>
    <w:p>
      <w:pPr>
        <w:spacing w:line="55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1</w:t>
      </w:r>
      <w:r>
        <w:rPr>
          <w:rFonts w:hint="eastAsia" w:ascii="仿宋_GB2312" w:hAnsi="宋体" w:eastAsia="仿宋_GB2312" w:cs="宋体"/>
          <w:sz w:val="32"/>
          <w:szCs w:val="32"/>
        </w:rPr>
        <w:t>）是否存在对困难群众申请受理不及时、不予受理问题或对同等条件的农牧户选择性受理问题；是否存在违规享受农村牧区低保待遇问题。</w:t>
      </w:r>
    </w:p>
    <w:p>
      <w:pPr>
        <w:spacing w:line="55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2</w:t>
      </w:r>
      <w:r>
        <w:rPr>
          <w:rFonts w:hint="eastAsia" w:ascii="仿宋_GB2312" w:hAnsi="宋体" w:eastAsia="仿宋_GB2312" w:cs="宋体"/>
          <w:sz w:val="32"/>
          <w:szCs w:val="32"/>
        </w:rPr>
        <w:t>）低保经办人员是否存在对待申报低保的农牧户态度蛮横、无故刁难、吃拿卡要，以及作风漂浮、推诿扯皮、效率低下，服务意识不强、责任不落实、措施不精准等问题。</w:t>
      </w:r>
    </w:p>
    <w:p>
      <w:pPr>
        <w:spacing w:line="55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3</w:t>
      </w:r>
      <w:r>
        <w:rPr>
          <w:rFonts w:hint="eastAsia" w:ascii="仿宋_GB2312" w:hAnsi="宋体" w:eastAsia="仿宋_GB2312" w:cs="宋体"/>
          <w:sz w:val="32"/>
          <w:szCs w:val="32"/>
        </w:rPr>
        <w:t>）是否对低保经办人员和嘎查村干部近亲属纳入低保情况进行登记备案，做到档案单独存放，重点抽查复核。</w:t>
      </w:r>
    </w:p>
    <w:p>
      <w:pPr>
        <w:spacing w:line="55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4</w:t>
      </w:r>
      <w:r>
        <w:rPr>
          <w:rFonts w:hint="eastAsia" w:ascii="仿宋_GB2312" w:hAnsi="宋体" w:eastAsia="仿宋_GB2312" w:cs="宋体"/>
          <w:sz w:val="32"/>
          <w:szCs w:val="32"/>
        </w:rPr>
        <w:t>）是否存在嘎查村干部把低保申请办理当作</w:t>
      </w:r>
      <w:r>
        <w:rPr>
          <w:rFonts w:ascii="仿宋_GB2312" w:hAnsi="宋体" w:eastAsia="仿宋_GB2312" w:cs="宋体"/>
          <w:sz w:val="32"/>
          <w:szCs w:val="32"/>
        </w:rPr>
        <w:t>“</w:t>
      </w:r>
      <w:r>
        <w:rPr>
          <w:rFonts w:hint="eastAsia" w:ascii="仿宋_GB2312" w:hAnsi="宋体" w:eastAsia="仿宋_GB2312" w:cs="宋体"/>
          <w:sz w:val="32"/>
          <w:szCs w:val="32"/>
        </w:rPr>
        <w:t>个人权力</w:t>
      </w:r>
      <w:r>
        <w:rPr>
          <w:rFonts w:ascii="仿宋_GB2312" w:hAnsi="宋体" w:eastAsia="仿宋_GB2312" w:cs="宋体"/>
          <w:sz w:val="32"/>
          <w:szCs w:val="32"/>
        </w:rPr>
        <w:t>”</w:t>
      </w:r>
      <w:r>
        <w:rPr>
          <w:rFonts w:hint="eastAsia" w:ascii="仿宋_GB2312" w:hAnsi="宋体" w:eastAsia="仿宋_GB2312" w:cs="宋体"/>
          <w:sz w:val="32"/>
          <w:szCs w:val="32"/>
        </w:rPr>
        <w:t>，作为拉票贿选、发展党员、履职承诺、维护个人利益的筹码，以权谋私，滥用职权，侵害群众切身利益，搞</w:t>
      </w:r>
      <w:r>
        <w:rPr>
          <w:rFonts w:ascii="仿宋_GB2312" w:hAnsi="宋体" w:eastAsia="仿宋_GB2312" w:cs="宋体"/>
          <w:sz w:val="32"/>
          <w:szCs w:val="32"/>
        </w:rPr>
        <w:t>“</w:t>
      </w:r>
      <w:r>
        <w:rPr>
          <w:rFonts w:hint="eastAsia" w:ascii="仿宋_GB2312" w:hAnsi="宋体" w:eastAsia="仿宋_GB2312" w:cs="宋体"/>
          <w:sz w:val="32"/>
          <w:szCs w:val="32"/>
        </w:rPr>
        <w:t>人情保</w:t>
      </w:r>
      <w:r>
        <w:rPr>
          <w:rFonts w:ascii="仿宋_GB2312" w:hAnsi="宋体" w:eastAsia="仿宋_GB2312" w:cs="宋体"/>
          <w:sz w:val="32"/>
          <w:szCs w:val="32"/>
        </w:rPr>
        <w:t>”</w:t>
      </w:r>
      <w:r>
        <w:rPr>
          <w:rFonts w:hint="eastAsia" w:ascii="仿宋_GB2312" w:hAnsi="宋体" w:eastAsia="仿宋_GB2312" w:cs="宋体"/>
          <w:sz w:val="32"/>
          <w:szCs w:val="32"/>
        </w:rPr>
        <w:t>、</w:t>
      </w:r>
      <w:r>
        <w:rPr>
          <w:rFonts w:ascii="仿宋_GB2312" w:hAnsi="宋体" w:eastAsia="仿宋_GB2312" w:cs="宋体"/>
          <w:sz w:val="32"/>
          <w:szCs w:val="32"/>
        </w:rPr>
        <w:t>“</w:t>
      </w:r>
      <w:r>
        <w:rPr>
          <w:rFonts w:hint="eastAsia" w:ascii="仿宋_GB2312" w:hAnsi="宋体" w:eastAsia="仿宋_GB2312" w:cs="宋体"/>
          <w:sz w:val="32"/>
          <w:szCs w:val="32"/>
        </w:rPr>
        <w:t>关系保</w:t>
      </w:r>
      <w:r>
        <w:rPr>
          <w:rFonts w:ascii="仿宋_GB2312" w:hAnsi="宋体" w:eastAsia="仿宋_GB2312" w:cs="宋体"/>
          <w:sz w:val="32"/>
          <w:szCs w:val="32"/>
        </w:rPr>
        <w:t>”</w:t>
      </w:r>
      <w:r>
        <w:rPr>
          <w:rFonts w:hint="eastAsia" w:ascii="仿宋_GB2312" w:hAnsi="宋体" w:eastAsia="仿宋_GB2312" w:cs="宋体"/>
          <w:sz w:val="32"/>
          <w:szCs w:val="32"/>
        </w:rPr>
        <w:t>等问题。</w:t>
      </w:r>
    </w:p>
    <w:p>
      <w:pPr>
        <w:spacing w:line="55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5</w:t>
      </w:r>
      <w:r>
        <w:rPr>
          <w:rFonts w:hint="eastAsia" w:ascii="仿宋_GB2312" w:hAnsi="宋体" w:eastAsia="仿宋_GB2312" w:cs="宋体"/>
          <w:sz w:val="32"/>
          <w:szCs w:val="32"/>
        </w:rPr>
        <w:t>）是否存在虚报、隐瞒、伪造家庭收入和财产、不如实提供家庭收入、家庭财产状况，实际生活水平明显高于农村牧区最低生活保障标准却违规享受低保待遇问题，导致的</w:t>
      </w:r>
      <w:r>
        <w:rPr>
          <w:rFonts w:ascii="仿宋_GB2312" w:hAnsi="宋体" w:eastAsia="仿宋_GB2312" w:cs="宋体"/>
          <w:sz w:val="32"/>
          <w:szCs w:val="32"/>
        </w:rPr>
        <w:t>“</w:t>
      </w:r>
      <w:r>
        <w:rPr>
          <w:rFonts w:hint="eastAsia" w:ascii="仿宋_GB2312" w:hAnsi="宋体" w:eastAsia="仿宋_GB2312" w:cs="宋体"/>
          <w:sz w:val="32"/>
          <w:szCs w:val="32"/>
        </w:rPr>
        <w:t>富人吃低保</w:t>
      </w:r>
      <w:r>
        <w:rPr>
          <w:rFonts w:ascii="仿宋_GB2312" w:hAnsi="宋体" w:eastAsia="仿宋_GB2312" w:cs="宋体"/>
          <w:sz w:val="32"/>
          <w:szCs w:val="32"/>
        </w:rPr>
        <w:t>”</w:t>
      </w:r>
      <w:r>
        <w:rPr>
          <w:rFonts w:hint="eastAsia" w:ascii="仿宋_GB2312" w:hAnsi="宋体" w:eastAsia="仿宋_GB2312" w:cs="宋体"/>
          <w:sz w:val="32"/>
          <w:szCs w:val="32"/>
        </w:rPr>
        <w:t>等</w:t>
      </w:r>
      <w:r>
        <w:rPr>
          <w:rFonts w:ascii="仿宋_GB2312" w:hAnsi="宋体" w:eastAsia="仿宋_GB2312" w:cs="宋体"/>
          <w:sz w:val="32"/>
          <w:szCs w:val="32"/>
        </w:rPr>
        <w:t>“</w:t>
      </w:r>
      <w:r>
        <w:rPr>
          <w:rFonts w:hint="eastAsia" w:ascii="仿宋_GB2312" w:hAnsi="宋体" w:eastAsia="仿宋_GB2312" w:cs="宋体"/>
          <w:sz w:val="32"/>
          <w:szCs w:val="32"/>
        </w:rPr>
        <w:t>骗保</w:t>
      </w:r>
      <w:r>
        <w:rPr>
          <w:rFonts w:ascii="仿宋_GB2312" w:hAnsi="宋体" w:eastAsia="仿宋_GB2312" w:cs="宋体"/>
          <w:sz w:val="32"/>
          <w:szCs w:val="32"/>
        </w:rPr>
        <w:t>”</w:t>
      </w:r>
      <w:r>
        <w:rPr>
          <w:rFonts w:hint="eastAsia" w:ascii="仿宋_GB2312" w:hAnsi="宋体" w:eastAsia="仿宋_GB2312" w:cs="宋体"/>
          <w:sz w:val="32"/>
          <w:szCs w:val="32"/>
        </w:rPr>
        <w:t>问题。</w:t>
      </w:r>
    </w:p>
    <w:p>
      <w:pPr>
        <w:spacing w:line="55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6</w:t>
      </w:r>
      <w:r>
        <w:rPr>
          <w:rFonts w:hint="eastAsia" w:ascii="仿宋_GB2312" w:hAnsi="宋体" w:eastAsia="仿宋_GB2312" w:cs="宋体"/>
          <w:sz w:val="32"/>
          <w:szCs w:val="32"/>
        </w:rPr>
        <w:t>）是否存在在享低保对象经济状况或家庭成员发生变化，不再符合低保条件的人员未及时退出问题或</w:t>
      </w:r>
      <w:r>
        <w:rPr>
          <w:rFonts w:ascii="仿宋_GB2312" w:hAnsi="宋体" w:eastAsia="仿宋_GB2312" w:cs="宋体"/>
          <w:sz w:val="32"/>
          <w:szCs w:val="32"/>
        </w:rPr>
        <w:t>“</w:t>
      </w:r>
      <w:r>
        <w:rPr>
          <w:rFonts w:hint="eastAsia" w:ascii="仿宋_GB2312" w:hAnsi="宋体" w:eastAsia="仿宋_GB2312" w:cs="宋体"/>
          <w:sz w:val="32"/>
          <w:szCs w:val="32"/>
        </w:rPr>
        <w:t>死亡人员吃低保</w:t>
      </w:r>
      <w:r>
        <w:rPr>
          <w:rFonts w:ascii="仿宋_GB2312" w:hAnsi="宋体" w:eastAsia="仿宋_GB2312" w:cs="宋体"/>
          <w:sz w:val="32"/>
          <w:szCs w:val="32"/>
        </w:rPr>
        <w:t>”</w:t>
      </w:r>
      <w:r>
        <w:rPr>
          <w:rFonts w:hint="eastAsia" w:ascii="仿宋_GB2312" w:hAnsi="宋体" w:eastAsia="仿宋_GB2312" w:cs="宋体"/>
          <w:sz w:val="32"/>
          <w:szCs w:val="32"/>
        </w:rPr>
        <w:t>，以及入户核实不精准导致的</w:t>
      </w:r>
      <w:r>
        <w:rPr>
          <w:rFonts w:ascii="仿宋_GB2312" w:hAnsi="宋体" w:eastAsia="仿宋_GB2312" w:cs="宋体"/>
          <w:sz w:val="32"/>
          <w:szCs w:val="32"/>
        </w:rPr>
        <w:t>“</w:t>
      </w:r>
      <w:r>
        <w:rPr>
          <w:rFonts w:hint="eastAsia" w:ascii="仿宋_GB2312" w:hAnsi="宋体" w:eastAsia="仿宋_GB2312" w:cs="宋体"/>
          <w:sz w:val="32"/>
          <w:szCs w:val="32"/>
        </w:rPr>
        <w:t>错保、漏保</w:t>
      </w:r>
      <w:r>
        <w:rPr>
          <w:rFonts w:ascii="仿宋_GB2312" w:hAnsi="宋体" w:eastAsia="仿宋_GB2312" w:cs="宋体"/>
          <w:sz w:val="32"/>
          <w:szCs w:val="32"/>
        </w:rPr>
        <w:t>”</w:t>
      </w:r>
      <w:r>
        <w:rPr>
          <w:rFonts w:hint="eastAsia" w:ascii="仿宋_GB2312" w:hAnsi="宋体" w:eastAsia="仿宋_GB2312" w:cs="宋体"/>
          <w:sz w:val="32"/>
          <w:szCs w:val="32"/>
        </w:rPr>
        <w:t>等问题。</w:t>
      </w:r>
    </w:p>
    <w:p>
      <w:pPr>
        <w:spacing w:line="55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7</w:t>
      </w:r>
      <w:r>
        <w:rPr>
          <w:rFonts w:hint="eastAsia" w:ascii="仿宋_GB2312" w:hAnsi="宋体" w:eastAsia="仿宋_GB2312" w:cs="宋体"/>
          <w:sz w:val="32"/>
          <w:szCs w:val="32"/>
        </w:rPr>
        <w:t>）低保兜底政策与乡村振兴政策衔接不畅，机制未理顺，导致完全或部分丧失劳动能力的贫困人口主要靠农村牧区低保兜底脱贫等</w:t>
      </w:r>
      <w:r>
        <w:rPr>
          <w:rFonts w:ascii="仿宋_GB2312" w:hAnsi="宋体" w:eastAsia="仿宋_GB2312" w:cs="宋体"/>
          <w:sz w:val="32"/>
          <w:szCs w:val="32"/>
        </w:rPr>
        <w:t>“</w:t>
      </w:r>
      <w:r>
        <w:rPr>
          <w:rFonts w:hint="eastAsia" w:ascii="仿宋_GB2312" w:hAnsi="宋体" w:eastAsia="仿宋_GB2312" w:cs="宋体"/>
          <w:sz w:val="32"/>
          <w:szCs w:val="32"/>
        </w:rPr>
        <w:t>政策保</w:t>
      </w:r>
      <w:r>
        <w:rPr>
          <w:rFonts w:ascii="仿宋_GB2312" w:hAnsi="宋体" w:eastAsia="仿宋_GB2312" w:cs="宋体"/>
          <w:sz w:val="32"/>
          <w:szCs w:val="32"/>
        </w:rPr>
        <w:t>”</w:t>
      </w:r>
      <w:r>
        <w:rPr>
          <w:rFonts w:hint="eastAsia" w:ascii="仿宋_GB2312" w:hAnsi="宋体" w:eastAsia="仿宋_GB2312" w:cs="宋体"/>
          <w:sz w:val="32"/>
          <w:szCs w:val="32"/>
        </w:rPr>
        <w:t>问题。</w:t>
      </w:r>
    </w:p>
    <w:p>
      <w:pPr>
        <w:spacing w:line="55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8</w:t>
      </w:r>
      <w:r>
        <w:rPr>
          <w:rFonts w:hint="eastAsia" w:ascii="仿宋_GB2312" w:hAnsi="宋体" w:eastAsia="仿宋_GB2312" w:cs="宋体"/>
          <w:sz w:val="32"/>
          <w:szCs w:val="32"/>
        </w:rPr>
        <w:t>）是否存在低保边缘户，脱贫不稳定户、易致贫返贫户、突发严重困难等人口中的重病、重残对象未及时纳入低保范围的问题，是否落实</w:t>
      </w:r>
      <w:r>
        <w:rPr>
          <w:rFonts w:ascii="仿宋_GB2312" w:hAnsi="宋体" w:eastAsia="仿宋_GB2312" w:cs="宋体"/>
          <w:sz w:val="32"/>
          <w:szCs w:val="32"/>
        </w:rPr>
        <w:t>“</w:t>
      </w:r>
      <w:r>
        <w:rPr>
          <w:rFonts w:hint="eastAsia" w:ascii="仿宋_GB2312" w:hAnsi="宋体" w:eastAsia="仿宋_GB2312" w:cs="宋体"/>
          <w:sz w:val="32"/>
          <w:szCs w:val="32"/>
        </w:rPr>
        <w:t>单人保</w:t>
      </w:r>
      <w:r>
        <w:rPr>
          <w:rFonts w:ascii="仿宋_GB2312" w:hAnsi="宋体" w:eastAsia="仿宋_GB2312" w:cs="宋体"/>
          <w:sz w:val="32"/>
          <w:szCs w:val="32"/>
        </w:rPr>
        <w:t>”</w:t>
      </w:r>
      <w:r>
        <w:rPr>
          <w:rFonts w:hint="eastAsia" w:ascii="仿宋_GB2312" w:hAnsi="宋体" w:eastAsia="仿宋_GB2312" w:cs="宋体"/>
          <w:sz w:val="32"/>
          <w:szCs w:val="32"/>
        </w:rPr>
        <w:t>政策，是否存在低保渐退期政策执行不力问题。</w:t>
      </w:r>
    </w:p>
    <w:p>
      <w:pPr>
        <w:spacing w:line="55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9</w:t>
      </w:r>
      <w:r>
        <w:rPr>
          <w:rFonts w:hint="eastAsia" w:ascii="仿宋_GB2312" w:hAnsi="宋体" w:eastAsia="仿宋_GB2312" w:cs="宋体"/>
          <w:sz w:val="32"/>
          <w:szCs w:val="32"/>
        </w:rPr>
        <w:t>）是否存在主动发现机制不完善，导致部分不能自主申请的困难群众</w:t>
      </w:r>
      <w:r>
        <w:rPr>
          <w:rFonts w:ascii="仿宋_GB2312" w:hAnsi="宋体" w:eastAsia="仿宋_GB2312" w:cs="宋体"/>
          <w:sz w:val="32"/>
          <w:szCs w:val="32"/>
        </w:rPr>
        <w:t>“</w:t>
      </w:r>
      <w:r>
        <w:rPr>
          <w:rFonts w:hint="eastAsia" w:ascii="仿宋_GB2312" w:hAnsi="宋体" w:eastAsia="仿宋_GB2312" w:cs="宋体"/>
          <w:sz w:val="32"/>
          <w:szCs w:val="32"/>
        </w:rPr>
        <w:t>漏保</w:t>
      </w:r>
      <w:r>
        <w:rPr>
          <w:rFonts w:ascii="仿宋_GB2312" w:hAnsi="宋体" w:eastAsia="仿宋_GB2312" w:cs="宋体"/>
          <w:sz w:val="32"/>
          <w:szCs w:val="32"/>
        </w:rPr>
        <w:t>”</w:t>
      </w:r>
      <w:r>
        <w:rPr>
          <w:rFonts w:hint="eastAsia" w:ascii="仿宋_GB2312" w:hAnsi="宋体" w:eastAsia="仿宋_GB2312" w:cs="宋体"/>
          <w:sz w:val="32"/>
          <w:szCs w:val="32"/>
        </w:rPr>
        <w:t>问题。</w:t>
      </w:r>
    </w:p>
    <w:p>
      <w:pPr>
        <w:spacing w:line="55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10</w:t>
      </w:r>
      <w:r>
        <w:rPr>
          <w:rFonts w:hint="eastAsia" w:ascii="仿宋_GB2312" w:hAnsi="宋体" w:eastAsia="仿宋_GB2312" w:cs="宋体"/>
          <w:sz w:val="32"/>
          <w:szCs w:val="32"/>
        </w:rPr>
        <w:t>）是否存在对低保户不按要求认真审核申请人的相关材料或审核把关不到位，受理申请后不入户调查或选择性入户调查，是否存在申请人及经办人向第三方核查人员提供虚假信息，导致核查结果不准确等问题。</w:t>
      </w:r>
    </w:p>
    <w:p>
      <w:pPr>
        <w:spacing w:line="55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11</w:t>
      </w:r>
      <w:r>
        <w:rPr>
          <w:rFonts w:hint="eastAsia" w:ascii="仿宋_GB2312" w:hAnsi="宋体" w:eastAsia="仿宋_GB2312" w:cs="宋体"/>
          <w:sz w:val="32"/>
          <w:szCs w:val="32"/>
        </w:rPr>
        <w:t>）是否存在申请受理情况、入户调查结果、嘎查村民主评议结果及审核结果公开公示责任不落实，定期复核和定期报告落实不到位，低保办理程序违规等问题。</w:t>
      </w:r>
    </w:p>
    <w:p>
      <w:pPr>
        <w:spacing w:line="55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12</w:t>
      </w:r>
      <w:r>
        <w:rPr>
          <w:rFonts w:hint="eastAsia" w:ascii="仿宋_GB2312" w:hAnsi="宋体" w:eastAsia="仿宋_GB2312" w:cs="宋体"/>
          <w:sz w:val="32"/>
          <w:szCs w:val="32"/>
        </w:rPr>
        <w:t>）低保经办人员和嘎查村干部在农村牧区低保办理工作中，利用职务便利优亲厚友、</w:t>
      </w:r>
      <w:r>
        <w:rPr>
          <w:rFonts w:hint="eastAsia" w:ascii="仿宋_GB2312" w:hAnsi="宋体" w:eastAsia="仿宋_GB2312" w:cs="宋体"/>
          <w:sz w:val="32"/>
          <w:szCs w:val="32"/>
          <w:lang w:eastAsia="zh-CN"/>
        </w:rPr>
        <w:t>贪</w:t>
      </w:r>
      <w:r>
        <w:rPr>
          <w:rFonts w:hint="eastAsia" w:ascii="仿宋_GB2312" w:hAnsi="宋体" w:eastAsia="仿宋_GB2312" w:cs="宋体"/>
          <w:sz w:val="32"/>
          <w:szCs w:val="32"/>
        </w:rPr>
        <w:t>污侵占、虚报冒领、截留私分群众低保金等违规违纪违法问题。</w:t>
      </w:r>
    </w:p>
    <w:p>
      <w:pPr>
        <w:spacing w:line="55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13</w:t>
      </w:r>
      <w:r>
        <w:rPr>
          <w:rFonts w:hint="eastAsia" w:ascii="仿宋_GB2312" w:hAnsi="宋体" w:eastAsia="仿宋_GB2312" w:cs="宋体"/>
          <w:sz w:val="32"/>
          <w:szCs w:val="32"/>
        </w:rPr>
        <w:t>）是否存在低保动态管理不规范，超期复核、选择性入户复核，不研判调查结果，将</w:t>
      </w:r>
      <w:r>
        <w:rPr>
          <w:rFonts w:ascii="仿宋_GB2312" w:hAnsi="宋体" w:eastAsia="仿宋_GB2312" w:cs="宋体"/>
          <w:sz w:val="32"/>
          <w:szCs w:val="32"/>
        </w:rPr>
        <w:t>“</w:t>
      </w:r>
      <w:r>
        <w:rPr>
          <w:rFonts w:hint="eastAsia" w:ascii="仿宋_GB2312" w:hAnsi="宋体" w:eastAsia="仿宋_GB2312" w:cs="宋体"/>
          <w:sz w:val="32"/>
          <w:szCs w:val="32"/>
        </w:rPr>
        <w:t>应退未退</w:t>
      </w:r>
      <w:r>
        <w:rPr>
          <w:rFonts w:ascii="仿宋_GB2312" w:hAnsi="宋体" w:eastAsia="仿宋_GB2312" w:cs="宋体"/>
          <w:sz w:val="32"/>
          <w:szCs w:val="32"/>
        </w:rPr>
        <w:t>”</w:t>
      </w:r>
      <w:r>
        <w:rPr>
          <w:rFonts w:hint="eastAsia" w:ascii="仿宋_GB2312" w:hAnsi="宋体" w:eastAsia="仿宋_GB2312" w:cs="宋体"/>
          <w:sz w:val="32"/>
          <w:szCs w:val="32"/>
        </w:rPr>
        <w:t>主要原因全部推脱给政府购买第三方核查机构，自己当</w:t>
      </w:r>
      <w:r>
        <w:rPr>
          <w:rFonts w:ascii="仿宋_GB2312" w:hAnsi="宋体" w:eastAsia="仿宋_GB2312" w:cs="宋体"/>
          <w:sz w:val="32"/>
          <w:szCs w:val="32"/>
        </w:rPr>
        <w:t>“</w:t>
      </w:r>
      <w:r>
        <w:rPr>
          <w:rFonts w:hint="eastAsia" w:ascii="仿宋_GB2312" w:hAnsi="宋体" w:eastAsia="仿宋_GB2312" w:cs="宋体"/>
          <w:sz w:val="32"/>
          <w:szCs w:val="32"/>
        </w:rPr>
        <w:t>甩手掌柜</w:t>
      </w:r>
      <w:r>
        <w:rPr>
          <w:rFonts w:ascii="仿宋_GB2312" w:hAnsi="宋体" w:eastAsia="仿宋_GB2312" w:cs="宋体"/>
          <w:sz w:val="32"/>
          <w:szCs w:val="32"/>
        </w:rPr>
        <w:t>”</w:t>
      </w:r>
      <w:r>
        <w:rPr>
          <w:rFonts w:hint="eastAsia" w:ascii="仿宋_GB2312" w:hAnsi="宋体" w:eastAsia="仿宋_GB2312" w:cs="宋体"/>
          <w:sz w:val="32"/>
          <w:szCs w:val="32"/>
        </w:rPr>
        <w:t>等问题。</w:t>
      </w:r>
    </w:p>
    <w:p>
      <w:pPr>
        <w:spacing w:line="55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14</w:t>
      </w:r>
      <w:r>
        <w:rPr>
          <w:rFonts w:hint="eastAsia" w:ascii="仿宋_GB2312" w:hAnsi="宋体" w:eastAsia="仿宋_GB2312" w:cs="宋体"/>
          <w:sz w:val="32"/>
          <w:szCs w:val="32"/>
        </w:rPr>
        <w:t>）是否存在低保信息系统数据项填报不完整、数据录入不准确、更新不及时，低保纸质档案及电子档案不全，系统数据与实际资金发放数据不一致问题。</w:t>
      </w:r>
    </w:p>
    <w:p>
      <w:pPr>
        <w:spacing w:line="55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15</w:t>
      </w:r>
      <w:r>
        <w:rPr>
          <w:rFonts w:hint="eastAsia" w:ascii="仿宋_GB2312" w:hAnsi="宋体" w:eastAsia="仿宋_GB2312" w:cs="宋体"/>
          <w:sz w:val="32"/>
          <w:szCs w:val="32"/>
        </w:rPr>
        <w:t>）低保经办过程中是否存在门难进、脸难看、话难听、事难办、以及不担当、不作为、慢作为、乱作为等不正之风。</w:t>
      </w:r>
    </w:p>
    <w:p>
      <w:pPr>
        <w:spacing w:line="55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16</w:t>
      </w:r>
      <w:r>
        <w:rPr>
          <w:rFonts w:hint="eastAsia" w:ascii="仿宋_GB2312" w:hAnsi="宋体" w:eastAsia="仿宋_GB2312" w:cs="宋体"/>
          <w:sz w:val="32"/>
          <w:szCs w:val="32"/>
        </w:rPr>
        <w:t>）是否存在因相关政策和投诉举报电话等不公开、假公开等问题，而出现的群众因不懂政策盲目申请、应申请未申请或申请救助无门等问题。</w:t>
      </w:r>
    </w:p>
    <w:p>
      <w:pPr>
        <w:spacing w:line="55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17</w:t>
      </w:r>
      <w:r>
        <w:rPr>
          <w:rFonts w:hint="eastAsia" w:ascii="仿宋_GB2312" w:hAnsi="宋体" w:eastAsia="仿宋_GB2312" w:cs="宋体"/>
          <w:sz w:val="32"/>
          <w:szCs w:val="32"/>
        </w:rPr>
        <w:t>）检查纠正农村牧区低保兜底保障政策落实不到位问题。围绕低保扩围增效，检查民政部等四部委《关于进一步做好最低生活保障等农村牧区低保兜底保障工作的通知》和自治区《关于进一步做好最低生活保障等农村牧区低保兜底保障工作的具体措施》落实情况，是否落实</w:t>
      </w:r>
      <w:r>
        <w:rPr>
          <w:rFonts w:ascii="仿宋_GB2312" w:hAnsi="宋体" w:eastAsia="仿宋_GB2312" w:cs="宋体"/>
          <w:sz w:val="32"/>
          <w:szCs w:val="32"/>
        </w:rPr>
        <w:t>“</w:t>
      </w:r>
      <w:r>
        <w:rPr>
          <w:rFonts w:hint="eastAsia" w:ascii="仿宋_GB2312" w:hAnsi="宋体" w:eastAsia="仿宋_GB2312" w:cs="宋体"/>
          <w:sz w:val="32"/>
          <w:szCs w:val="32"/>
        </w:rPr>
        <w:t>单人保</w:t>
      </w:r>
      <w:r>
        <w:rPr>
          <w:rFonts w:ascii="仿宋_GB2312" w:hAnsi="宋体" w:eastAsia="仿宋_GB2312" w:cs="宋体"/>
          <w:sz w:val="32"/>
          <w:szCs w:val="32"/>
        </w:rPr>
        <w:t>”“</w:t>
      </w:r>
      <w:r>
        <w:rPr>
          <w:rFonts w:hint="eastAsia" w:ascii="仿宋_GB2312" w:hAnsi="宋体" w:eastAsia="仿宋_GB2312" w:cs="宋体"/>
          <w:sz w:val="32"/>
          <w:szCs w:val="32"/>
        </w:rPr>
        <w:t>低保渐退</w:t>
      </w:r>
      <w:r>
        <w:rPr>
          <w:rFonts w:ascii="仿宋_GB2312" w:hAnsi="宋体" w:eastAsia="仿宋_GB2312" w:cs="宋体"/>
          <w:sz w:val="32"/>
          <w:szCs w:val="32"/>
        </w:rPr>
        <w:t>”</w:t>
      </w:r>
      <w:r>
        <w:rPr>
          <w:rFonts w:hint="eastAsia" w:ascii="仿宋_GB2312" w:hAnsi="宋体" w:eastAsia="仿宋_GB2312" w:cs="宋体"/>
          <w:sz w:val="32"/>
          <w:szCs w:val="32"/>
        </w:rPr>
        <w:t>和</w:t>
      </w:r>
      <w:r>
        <w:rPr>
          <w:rFonts w:ascii="仿宋_GB2312" w:hAnsi="宋体" w:eastAsia="仿宋_GB2312" w:cs="宋体"/>
          <w:sz w:val="32"/>
          <w:szCs w:val="32"/>
        </w:rPr>
        <w:t>“</w:t>
      </w:r>
      <w:r>
        <w:rPr>
          <w:rFonts w:hint="eastAsia" w:ascii="仿宋_GB2312" w:hAnsi="宋体" w:eastAsia="仿宋_GB2312" w:cs="宋体"/>
          <w:sz w:val="32"/>
          <w:szCs w:val="32"/>
        </w:rPr>
        <w:t>低保边缘家庭认定</w:t>
      </w:r>
      <w:r>
        <w:rPr>
          <w:rFonts w:ascii="仿宋_GB2312" w:hAnsi="宋体" w:eastAsia="仿宋_GB2312" w:cs="宋体"/>
          <w:sz w:val="32"/>
          <w:szCs w:val="32"/>
        </w:rPr>
        <w:t>”</w:t>
      </w:r>
      <w:r>
        <w:rPr>
          <w:rFonts w:hint="eastAsia" w:ascii="仿宋_GB2312" w:hAnsi="宋体" w:eastAsia="仿宋_GB2312" w:cs="宋体"/>
          <w:sz w:val="32"/>
          <w:szCs w:val="32"/>
        </w:rPr>
        <w:t>等政策。</w:t>
      </w:r>
    </w:p>
    <w:p>
      <w:pPr>
        <w:spacing w:line="55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18</w:t>
      </w:r>
      <w:r>
        <w:rPr>
          <w:rFonts w:hint="eastAsia" w:ascii="仿宋_GB2312" w:hAnsi="宋体" w:eastAsia="仿宋_GB2312" w:cs="宋体"/>
          <w:sz w:val="32"/>
          <w:szCs w:val="32"/>
        </w:rPr>
        <w:t>）围绕低收入人口动态监测信息平台建设，检查是否定期与相关部门开展数据比对。是否根据数据比对结果，通过</w:t>
      </w:r>
      <w:r>
        <w:rPr>
          <w:rFonts w:ascii="仿宋_GB2312" w:hAnsi="宋体" w:eastAsia="仿宋_GB2312" w:cs="宋体"/>
          <w:sz w:val="32"/>
          <w:szCs w:val="32"/>
        </w:rPr>
        <w:t>“</w:t>
      </w:r>
      <w:r>
        <w:rPr>
          <w:rFonts w:hint="eastAsia" w:ascii="仿宋_GB2312" w:hAnsi="宋体" w:eastAsia="仿宋_GB2312" w:cs="宋体"/>
          <w:sz w:val="32"/>
          <w:szCs w:val="32"/>
        </w:rPr>
        <w:t>大数据</w:t>
      </w:r>
      <w:r>
        <w:rPr>
          <w:rFonts w:ascii="仿宋_GB2312" w:hAnsi="宋体" w:eastAsia="仿宋_GB2312" w:cs="宋体"/>
          <w:sz w:val="32"/>
          <w:szCs w:val="32"/>
        </w:rPr>
        <w:t>+</w:t>
      </w:r>
      <w:r>
        <w:rPr>
          <w:rFonts w:hint="eastAsia" w:ascii="仿宋_GB2312" w:hAnsi="宋体" w:eastAsia="仿宋_GB2312" w:cs="宋体"/>
          <w:sz w:val="32"/>
          <w:szCs w:val="32"/>
        </w:rPr>
        <w:t>铁脚板</w:t>
      </w:r>
      <w:r>
        <w:rPr>
          <w:rFonts w:ascii="仿宋_GB2312" w:hAnsi="宋体" w:eastAsia="仿宋_GB2312" w:cs="宋体"/>
          <w:sz w:val="32"/>
          <w:szCs w:val="32"/>
        </w:rPr>
        <w:t>”</w:t>
      </w:r>
      <w:r>
        <w:rPr>
          <w:rFonts w:hint="eastAsia" w:ascii="仿宋_GB2312" w:hAnsi="宋体" w:eastAsia="仿宋_GB2312" w:cs="宋体"/>
          <w:sz w:val="32"/>
          <w:szCs w:val="32"/>
        </w:rPr>
        <w:t>开展走访核实并落实相关政策</w:t>
      </w:r>
      <w:r>
        <w:rPr>
          <w:rFonts w:ascii="仿宋_GB2312" w:hAnsi="宋体" w:eastAsia="仿宋_GB2312" w:cs="宋体"/>
          <w:sz w:val="32"/>
          <w:szCs w:val="32"/>
        </w:rPr>
        <w:t>,</w:t>
      </w:r>
      <w:r>
        <w:rPr>
          <w:rFonts w:hint="eastAsia" w:ascii="仿宋_GB2312" w:hAnsi="宋体" w:eastAsia="仿宋_GB2312" w:cs="宋体"/>
          <w:sz w:val="32"/>
          <w:szCs w:val="32"/>
        </w:rPr>
        <w:t>是否做到</w:t>
      </w:r>
      <w:r>
        <w:rPr>
          <w:rFonts w:ascii="仿宋_GB2312" w:hAnsi="宋体" w:eastAsia="仿宋_GB2312" w:cs="宋体"/>
          <w:sz w:val="32"/>
          <w:szCs w:val="32"/>
        </w:rPr>
        <w:t>“</w:t>
      </w:r>
      <w:r>
        <w:rPr>
          <w:rFonts w:hint="eastAsia" w:ascii="仿宋_GB2312" w:hAnsi="宋体" w:eastAsia="仿宋_GB2312" w:cs="宋体"/>
          <w:sz w:val="32"/>
          <w:szCs w:val="32"/>
        </w:rPr>
        <w:t>主动发现、主动救助</w:t>
      </w:r>
      <w:r>
        <w:rPr>
          <w:rFonts w:ascii="仿宋_GB2312" w:hAnsi="宋体" w:eastAsia="仿宋_GB2312" w:cs="宋体"/>
          <w:sz w:val="32"/>
          <w:szCs w:val="32"/>
        </w:rPr>
        <w:t>”;</w:t>
      </w:r>
      <w:r>
        <w:rPr>
          <w:rFonts w:hint="eastAsia" w:ascii="仿宋_GB2312" w:hAnsi="宋体" w:eastAsia="仿宋_GB2312" w:cs="宋体"/>
          <w:sz w:val="32"/>
          <w:szCs w:val="32"/>
        </w:rPr>
        <w:t>是否按要求及时、准确录入低保边缘家庭人口、监测对象、支出型困难家庭成员等低收入家庭人口信息。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19</w:t>
      </w:r>
      <w:r>
        <w:rPr>
          <w:rFonts w:hint="eastAsia" w:ascii="仿宋_GB2312" w:hAnsi="宋体" w:eastAsia="仿宋_GB2312" w:cs="宋体"/>
          <w:sz w:val="32"/>
          <w:szCs w:val="32"/>
        </w:rPr>
        <w:t>）低保工作中存在的其他问题。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 w:val="0"/>
          <w:bCs w:val="0"/>
          <w:color w:val="000000"/>
          <w:lang w:eastAsia="zh-CN"/>
        </w:rPr>
      </w:pPr>
      <w:r>
        <w:rPr>
          <w:rFonts w:hint="eastAsia" w:ascii="黑体" w:hAnsi="黑体" w:eastAsia="黑体" w:cs="黑体"/>
          <w:b w:val="0"/>
          <w:bCs w:val="0"/>
          <w:color w:val="000000"/>
          <w:lang w:eastAsia="zh-CN"/>
        </w:rPr>
        <w:t>三、工作步骤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农村牧区低保专项整治工作自</w:t>
      </w:r>
      <w:r>
        <w:rPr>
          <w:rFonts w:hint="eastAsia" w:ascii="仿宋_GB2312" w:hAnsi="仿宋_GB2312" w:cs="仿宋_GB2312"/>
          <w:color w:val="000000"/>
          <w:lang w:val="en-US" w:eastAsia="zh-CN"/>
        </w:rPr>
        <w:t>11</w:t>
      </w:r>
      <w:r>
        <w:rPr>
          <w:rFonts w:hint="eastAsia" w:ascii="仿宋_GB2312" w:hAnsi="仿宋_GB2312" w:eastAsia="仿宋_GB2312" w:cs="仿宋_GB2312"/>
          <w:color w:val="000000"/>
          <w:lang w:val="en-US" w:eastAsia="zh-CN"/>
        </w:rPr>
        <w:t>月</w:t>
      </w:r>
      <w:r>
        <w:rPr>
          <w:rFonts w:hint="eastAsia" w:ascii="仿宋_GB2312" w:hAnsi="仿宋_GB2312" w:cs="仿宋_GB2312"/>
          <w:color w:val="000000"/>
          <w:lang w:val="en-US" w:eastAsia="zh-CN"/>
        </w:rPr>
        <w:t>22</w:t>
      </w:r>
      <w:r>
        <w:rPr>
          <w:rFonts w:hint="eastAsia" w:ascii="仿宋_GB2312" w:hAnsi="仿宋_GB2312" w:eastAsia="仿宋_GB2312" w:cs="仿宋_GB2312"/>
          <w:color w:val="000000"/>
          <w:lang w:val="en-US" w:eastAsia="zh-CN"/>
        </w:rPr>
        <w:t>日开始至</w:t>
      </w:r>
      <w:r>
        <w:rPr>
          <w:rFonts w:hint="eastAsia" w:ascii="仿宋_GB2312" w:hAnsi="仿宋_GB2312" w:cs="仿宋_GB2312"/>
          <w:color w:val="000000"/>
          <w:lang w:val="en-US" w:eastAsia="zh-CN"/>
        </w:rPr>
        <w:t>12</w:t>
      </w:r>
      <w:r>
        <w:rPr>
          <w:rFonts w:hint="eastAsia" w:ascii="仿宋_GB2312" w:hAnsi="仿宋_GB2312" w:eastAsia="仿宋_GB2312" w:cs="仿宋_GB2312"/>
          <w:color w:val="000000"/>
          <w:lang w:eastAsia="zh-CN"/>
        </w:rPr>
        <w:t>月</w:t>
      </w:r>
      <w:r>
        <w:rPr>
          <w:rFonts w:hint="eastAsia" w:ascii="仿宋_GB2312" w:hAnsi="仿宋_GB2312" w:cs="仿宋_GB2312"/>
          <w:color w:val="000000"/>
          <w:lang w:val="en-US" w:eastAsia="zh-CN"/>
        </w:rPr>
        <w:t>20</w:t>
      </w:r>
      <w:r>
        <w:rPr>
          <w:rFonts w:hint="eastAsia" w:ascii="仿宋_GB2312" w:hAnsi="仿宋_GB2312" w:eastAsia="仿宋_GB2312" w:cs="仿宋_GB2312"/>
          <w:color w:val="000000"/>
          <w:lang w:val="en-US" w:eastAsia="zh-CN"/>
        </w:rPr>
        <w:t>日</w:t>
      </w:r>
      <w:r>
        <w:rPr>
          <w:rFonts w:hint="eastAsia" w:ascii="仿宋_GB2312" w:hAnsi="仿宋_GB2312" w:eastAsia="仿宋_GB2312" w:cs="仿宋_GB2312"/>
          <w:color w:val="000000"/>
          <w:lang w:eastAsia="zh-CN"/>
        </w:rPr>
        <w:t>前结束，共分</w:t>
      </w:r>
      <w:r>
        <w:rPr>
          <w:rFonts w:hint="eastAsia" w:ascii="仿宋_GB2312" w:hAnsi="仿宋_GB2312" w:cs="仿宋_GB2312"/>
          <w:color w:val="000000"/>
          <w:lang w:val="en-US" w:eastAsia="zh-CN"/>
        </w:rPr>
        <w:t>4</w:t>
      </w:r>
      <w:r>
        <w:rPr>
          <w:rFonts w:hint="eastAsia" w:ascii="仿宋_GB2312" w:hAnsi="仿宋_GB2312" w:eastAsia="仿宋_GB2312" w:cs="仿宋_GB2312"/>
          <w:color w:val="000000"/>
          <w:lang w:eastAsia="zh-CN"/>
        </w:rPr>
        <w:t>个阶段。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楷体简体" w:cs="Times New Roman"/>
          <w:b/>
          <w:bCs/>
          <w:color w:val="000000"/>
          <w:lang w:eastAsia="zh-CN"/>
        </w:rPr>
      </w:pPr>
      <w:r>
        <w:rPr>
          <w:rFonts w:hint="eastAsia" w:ascii="楷体" w:hAnsi="楷体" w:eastAsia="楷体" w:cs="楷体"/>
          <w:b w:val="0"/>
          <w:bCs w:val="0"/>
          <w:color w:val="000000"/>
          <w:lang w:eastAsia="zh-CN"/>
        </w:rPr>
        <w:t>（一）动员部署阶段（</w:t>
      </w:r>
      <w:r>
        <w:rPr>
          <w:rFonts w:hint="eastAsia" w:ascii="楷体" w:hAnsi="楷体" w:eastAsia="楷体" w:cs="楷体"/>
          <w:b w:val="0"/>
          <w:bCs w:val="0"/>
          <w:color w:val="000000"/>
          <w:lang w:val="en-US" w:eastAsia="zh-CN"/>
        </w:rPr>
        <w:t>11月22日至12月1日</w:t>
      </w:r>
      <w:r>
        <w:rPr>
          <w:rFonts w:hint="eastAsia" w:ascii="楷体" w:hAnsi="楷体" w:eastAsia="楷体" w:cs="楷体"/>
          <w:b w:val="0"/>
          <w:bCs w:val="0"/>
          <w:color w:val="000000"/>
          <w:lang w:eastAsia="zh-CN"/>
        </w:rPr>
        <w:t>）。</w:t>
      </w:r>
      <w:r>
        <w:rPr>
          <w:rFonts w:hint="eastAsia" w:ascii="仿宋_GB2312" w:hAnsi="仿宋_GB2312" w:eastAsia="仿宋_GB2312" w:cs="仿宋_GB2312"/>
          <w:color w:val="000000"/>
          <w:lang w:eastAsia="zh-CN"/>
        </w:rPr>
        <w:t>召</w:t>
      </w:r>
      <w:r>
        <w:rPr>
          <w:rFonts w:hint="eastAsia" w:ascii="仿宋_GB2312" w:hAnsi="仿宋_GB2312" w:cs="仿宋_GB2312"/>
          <w:color w:val="000000"/>
          <w:lang w:eastAsia="zh-CN"/>
        </w:rPr>
        <w:t>成立腰林毛都镇农村牧区低保专项整治工作专班，制定</w:t>
      </w:r>
      <w:r>
        <w:rPr>
          <w:rFonts w:hint="eastAsia" w:ascii="仿宋_GB2312" w:hAnsi="仿宋_GB2312" w:eastAsia="仿宋_GB2312" w:cs="仿宋_GB2312"/>
          <w:color w:val="000000"/>
          <w:lang w:eastAsia="zh-CN"/>
        </w:rPr>
        <w:t>《</w:t>
      </w:r>
      <w:r>
        <w:rPr>
          <w:rFonts w:hint="eastAsia" w:ascii="仿宋_GB2312" w:hAnsi="仿宋_GB2312" w:cs="仿宋_GB2312"/>
          <w:color w:val="000000"/>
          <w:lang w:eastAsia="zh-CN"/>
        </w:rPr>
        <w:t>腰林毛都镇</w:t>
      </w:r>
      <w:r>
        <w:rPr>
          <w:rFonts w:hint="eastAsia" w:ascii="仿宋_GB2312" w:hAnsi="仿宋_GB2312" w:eastAsia="仿宋_GB2312" w:cs="仿宋_GB2312"/>
          <w:color w:val="000000"/>
          <w:lang w:eastAsia="zh-CN"/>
        </w:rPr>
        <w:t>农村牧区低保专项整治实施方案》</w:t>
      </w:r>
      <w:r>
        <w:rPr>
          <w:rFonts w:hint="eastAsia" w:ascii="仿宋_GB2312" w:hAnsi="仿宋_GB2312" w:cs="仿宋_GB2312"/>
          <w:color w:val="000000"/>
          <w:lang w:eastAsia="zh-CN"/>
        </w:rPr>
        <w:t>，召</w:t>
      </w:r>
      <w:r>
        <w:rPr>
          <w:rFonts w:hint="eastAsia" w:ascii="仿宋_GB2312" w:hAnsi="仿宋_GB2312" w:eastAsia="仿宋_GB2312" w:cs="仿宋_GB2312"/>
          <w:color w:val="000000"/>
          <w:lang w:eastAsia="zh-CN"/>
        </w:rPr>
        <w:t>开</w:t>
      </w:r>
      <w:r>
        <w:rPr>
          <w:rFonts w:hint="eastAsia" w:ascii="仿宋_GB2312" w:hAnsi="仿宋_GB2312" w:cs="仿宋_GB2312"/>
          <w:color w:val="000000"/>
          <w:lang w:eastAsia="zh-CN"/>
        </w:rPr>
        <w:t>腰林毛都镇</w:t>
      </w:r>
      <w:r>
        <w:rPr>
          <w:rFonts w:hint="eastAsia" w:ascii="仿宋_GB2312" w:hAnsi="仿宋_GB2312" w:eastAsia="仿宋_GB2312" w:cs="仿宋_GB2312"/>
          <w:color w:val="000000"/>
          <w:lang w:eastAsia="zh-CN"/>
        </w:rPr>
        <w:t>农村牧区低保专项整治工作动员会议，学习传达《</w:t>
      </w:r>
      <w:r>
        <w:rPr>
          <w:rFonts w:hint="eastAsia" w:ascii="仿宋_GB2312" w:hAnsi="仿宋_GB2312" w:cs="仿宋_GB2312"/>
          <w:color w:val="000000"/>
          <w:lang w:eastAsia="zh-CN"/>
        </w:rPr>
        <w:t>腰林毛都镇</w:t>
      </w:r>
      <w:r>
        <w:rPr>
          <w:rFonts w:hint="eastAsia" w:ascii="仿宋_GB2312" w:hAnsi="仿宋_GB2312" w:eastAsia="仿宋_GB2312" w:cs="仿宋_GB2312"/>
          <w:color w:val="000000"/>
          <w:lang w:eastAsia="zh-CN"/>
        </w:rPr>
        <w:t>农村牧区低保专项整治实施方案》，明确全面摸排工作、专项整治工作的任务和要求。</w:t>
      </w:r>
    </w:p>
    <w:p>
      <w:pPr>
        <w:spacing w:line="550" w:lineRule="exact"/>
        <w:ind w:firstLine="640" w:firstLineChars="200"/>
        <w:rPr>
          <w:rFonts w:hint="default" w:ascii="Times New Roman" w:hAnsi="Times New Roman" w:eastAsia="方正仿宋简体" w:cs="Times New Roman"/>
          <w:color w:val="000000"/>
          <w:lang w:eastAsia="zh-CN"/>
        </w:rPr>
      </w:pPr>
      <w:r>
        <w:rPr>
          <w:rFonts w:hint="eastAsia" w:ascii="楷体" w:hAnsi="楷体" w:eastAsia="楷体" w:cs="楷体"/>
          <w:b w:val="0"/>
          <w:bCs w:val="0"/>
          <w:color w:val="000000"/>
          <w:lang w:eastAsia="zh-CN"/>
        </w:rPr>
        <w:t>（二）全面自查阶段（</w:t>
      </w:r>
      <w:r>
        <w:rPr>
          <w:rFonts w:hint="eastAsia" w:ascii="楷体" w:hAnsi="楷体" w:eastAsia="楷体" w:cs="楷体"/>
          <w:b w:val="0"/>
          <w:bCs w:val="0"/>
          <w:color w:val="000000"/>
          <w:lang w:val="en-US" w:eastAsia="zh-CN"/>
        </w:rPr>
        <w:t>12月1日至12月10日</w:t>
      </w:r>
      <w:r>
        <w:rPr>
          <w:rFonts w:hint="eastAsia" w:ascii="楷体" w:hAnsi="楷体" w:eastAsia="楷体" w:cs="楷体"/>
          <w:b w:val="0"/>
          <w:bCs w:val="0"/>
          <w:color w:val="000000"/>
          <w:lang w:eastAsia="zh-CN"/>
        </w:rPr>
        <w:t>）。</w:t>
      </w:r>
      <w:r>
        <w:rPr>
          <w:rFonts w:hint="eastAsia" w:ascii="仿宋_GB2312" w:hAnsi="仿宋_GB2312" w:eastAsia="仿宋_GB2312" w:cs="仿宋_GB2312"/>
          <w:color w:val="000000"/>
          <w:lang w:eastAsia="zh-CN"/>
        </w:rPr>
        <w:t>工作专班相关工作人员要按照文件要求，围绕1</w:t>
      </w:r>
      <w:r>
        <w:rPr>
          <w:rFonts w:hint="eastAsia" w:ascii="仿宋_GB2312" w:hAnsi="仿宋_GB2312" w:cs="仿宋_GB2312"/>
          <w:color w:val="000000"/>
          <w:lang w:val="en-US" w:eastAsia="zh-CN"/>
        </w:rPr>
        <w:t>9</w:t>
      </w:r>
      <w:r>
        <w:rPr>
          <w:rFonts w:hint="eastAsia" w:ascii="仿宋_GB2312" w:hAnsi="仿宋_GB2312" w:eastAsia="仿宋_GB2312" w:cs="仿宋_GB2312"/>
          <w:color w:val="000000"/>
          <w:lang w:eastAsia="zh-CN"/>
        </w:rPr>
        <w:t>项</w:t>
      </w:r>
      <w:r>
        <w:rPr>
          <w:rFonts w:hint="eastAsia" w:ascii="仿宋_GB2312" w:hAnsi="仿宋_GB2312" w:cs="仿宋_GB2312"/>
          <w:color w:val="000000"/>
          <w:lang w:eastAsia="zh-CN"/>
        </w:rPr>
        <w:t>重点任务，</w:t>
      </w:r>
      <w:r>
        <w:rPr>
          <w:rFonts w:hint="eastAsia" w:ascii="仿宋_GB2312" w:hAnsi="仿宋_GB2312" w:eastAsia="仿宋_GB2312" w:cs="仿宋_GB2312"/>
          <w:color w:val="000000"/>
          <w:lang w:eastAsia="zh-CN"/>
        </w:rPr>
        <w:t>对现有在享低保户进行入户走访排查，摸清底数，明确各户基本情况（如何时申请，何时审批通过，低保类型等），逐村建立台账，对全</w:t>
      </w:r>
      <w:r>
        <w:rPr>
          <w:rFonts w:hint="eastAsia" w:ascii="仿宋_GB2312" w:hAnsi="仿宋_GB2312" w:cs="仿宋_GB2312"/>
          <w:color w:val="000000"/>
          <w:lang w:eastAsia="zh-CN"/>
        </w:rPr>
        <w:t>镇</w:t>
      </w:r>
      <w:r>
        <w:rPr>
          <w:rFonts w:hint="eastAsia" w:ascii="仿宋_GB2312" w:hAnsi="仿宋_GB2312" w:eastAsia="仿宋_GB2312" w:cs="仿宋_GB2312"/>
          <w:color w:val="000000"/>
          <w:lang w:eastAsia="zh-CN"/>
        </w:rPr>
        <w:t>低保户实行台账式管理，清单式推</w:t>
      </w:r>
      <w:r>
        <w:rPr>
          <w:rFonts w:hint="eastAsia" w:ascii="仿宋_GB2312" w:hAnsi="仿宋_GB2312" w:cs="仿宋_GB2312"/>
          <w:color w:val="000000"/>
          <w:lang w:eastAsia="zh-CN"/>
        </w:rPr>
        <w:t>进，</w:t>
      </w:r>
      <w:r>
        <w:rPr>
          <w:rFonts w:hint="eastAsia" w:ascii="仿宋_GB2312" w:hAnsi="宋体" w:eastAsia="仿宋_GB2312" w:cs="宋体"/>
          <w:sz w:val="32"/>
          <w:szCs w:val="32"/>
        </w:rPr>
        <w:t>确保低保专项整治工作取得明显成效。</w:t>
      </w:r>
    </w:p>
    <w:p>
      <w:pPr>
        <w:spacing w:line="550" w:lineRule="exact"/>
        <w:ind w:firstLine="640" w:firstLineChars="200"/>
        <w:rPr>
          <w:rFonts w:hint="eastAsia" w:ascii="仿宋_GB2312" w:hAnsi="宋体" w:eastAsia="仿宋_GB2312" w:cs="宋体"/>
          <w:sz w:val="32"/>
          <w:szCs w:val="32"/>
        </w:rPr>
      </w:pPr>
      <w:r>
        <w:rPr>
          <w:rFonts w:hint="eastAsia" w:ascii="楷体" w:hAnsi="楷体" w:eastAsia="楷体" w:cs="楷体"/>
          <w:b w:val="0"/>
          <w:bCs w:val="0"/>
          <w:color w:val="000000"/>
          <w:lang w:eastAsia="zh-CN"/>
        </w:rPr>
        <w:t>（三）集中整改阶段（</w:t>
      </w:r>
      <w:r>
        <w:rPr>
          <w:rFonts w:hint="eastAsia" w:ascii="楷体" w:hAnsi="楷体" w:eastAsia="楷体" w:cs="楷体"/>
          <w:b w:val="0"/>
          <w:bCs w:val="0"/>
          <w:color w:val="000000"/>
          <w:lang w:val="en-US" w:eastAsia="zh-CN"/>
        </w:rPr>
        <w:t>12月11日至12月15日</w:t>
      </w:r>
      <w:r>
        <w:rPr>
          <w:rFonts w:hint="eastAsia" w:ascii="楷体" w:hAnsi="楷体" w:eastAsia="楷体" w:cs="楷体"/>
          <w:b w:val="0"/>
          <w:bCs w:val="0"/>
          <w:color w:val="000000"/>
          <w:lang w:eastAsia="zh-CN"/>
        </w:rPr>
        <w:t>）。</w:t>
      </w:r>
      <w:r>
        <w:rPr>
          <w:rFonts w:hint="eastAsia" w:ascii="仿宋_GB2312" w:hAnsi="仿宋_GB2312" w:eastAsia="仿宋_GB2312" w:cs="仿宋_GB2312"/>
          <w:color w:val="000000"/>
          <w:lang w:eastAsia="zh-CN"/>
        </w:rPr>
        <w:t>对全面排查起底阶段发现的问题进行梳理汇总，</w:t>
      </w:r>
      <w:r>
        <w:rPr>
          <w:rFonts w:hint="eastAsia" w:ascii="仿宋_GB2312" w:hAnsi="宋体" w:eastAsia="仿宋_GB2312" w:cs="宋体"/>
          <w:sz w:val="32"/>
          <w:szCs w:val="32"/>
        </w:rPr>
        <w:t>深入分析低保管理工作中责任落实、监督检查、制度执行、作风建设等方面的突出问题，并针对问题建立问题整改台账、制定整改措施、明确整改时限和整改责任人，逐一对账销号。对符合条件的低保户及时纳入，强化监督管理；对不符合条件的低保户及时予以清退。进一步完善保障措施，建立低保对象综合指标评估体系，创新低保对象核对认定方式，建立健全低保清退机制。按照</w:t>
      </w:r>
      <w:r>
        <w:rPr>
          <w:rFonts w:ascii="仿宋_GB2312" w:hAnsi="宋体" w:eastAsia="仿宋_GB2312" w:cs="宋体"/>
          <w:sz w:val="32"/>
          <w:szCs w:val="32"/>
        </w:rPr>
        <w:t>“</w:t>
      </w:r>
      <w:r>
        <w:rPr>
          <w:rFonts w:hint="eastAsia" w:ascii="仿宋_GB2312" w:hAnsi="宋体" w:eastAsia="仿宋_GB2312" w:cs="宋体"/>
          <w:sz w:val="32"/>
          <w:szCs w:val="32"/>
        </w:rPr>
        <w:t>应纳尽纳、应退尽退</w:t>
      </w:r>
      <w:r>
        <w:rPr>
          <w:rFonts w:ascii="仿宋_GB2312" w:hAnsi="宋体" w:eastAsia="仿宋_GB2312" w:cs="宋体"/>
          <w:sz w:val="32"/>
          <w:szCs w:val="32"/>
        </w:rPr>
        <w:t>”</w:t>
      </w:r>
      <w:r>
        <w:rPr>
          <w:rFonts w:hint="eastAsia" w:ascii="仿宋_GB2312" w:hAnsi="宋体" w:eastAsia="仿宋_GB2312" w:cs="宋体"/>
          <w:sz w:val="32"/>
          <w:szCs w:val="32"/>
        </w:rPr>
        <w:t>的原则，将符合条件的困难人口全部纳入最低保障范围，对死亡人员违规享受和超标准享受低保的坚决予以清退，对违规享受的低保资金及时足额追缴。</w:t>
      </w:r>
    </w:p>
    <w:p>
      <w:pPr>
        <w:spacing w:line="550" w:lineRule="exact"/>
        <w:ind w:firstLine="643" w:firstLineChars="200"/>
        <w:rPr>
          <w:rFonts w:ascii="楷体" w:hAnsi="楷体" w:eastAsia="楷体" w:cs="楷体"/>
          <w:b/>
          <w:bCs/>
          <w:sz w:val="32"/>
          <w:szCs w:val="32"/>
        </w:rPr>
      </w:pPr>
      <w:r>
        <w:rPr>
          <w:rFonts w:ascii="楷体" w:hAnsi="楷体" w:eastAsia="楷体" w:cs="楷体"/>
          <w:b/>
          <w:bCs/>
          <w:sz w:val="32"/>
          <w:szCs w:val="32"/>
        </w:rPr>
        <w:t>(</w:t>
      </w:r>
      <w:r>
        <w:rPr>
          <w:rFonts w:hint="eastAsia" w:ascii="楷体" w:hAnsi="楷体" w:eastAsia="楷体" w:cs="楷体"/>
          <w:b/>
          <w:bCs/>
          <w:sz w:val="32"/>
          <w:szCs w:val="32"/>
        </w:rPr>
        <w:t>四</w:t>
      </w:r>
      <w:r>
        <w:rPr>
          <w:rFonts w:ascii="楷体" w:hAnsi="楷体" w:eastAsia="楷体" w:cs="楷体"/>
          <w:b/>
          <w:bCs/>
          <w:sz w:val="32"/>
          <w:szCs w:val="32"/>
        </w:rPr>
        <w:t>)</w:t>
      </w:r>
      <w:r>
        <w:rPr>
          <w:rFonts w:hint="eastAsia" w:ascii="楷体" w:hAnsi="楷体" w:eastAsia="楷体" w:cs="楷体"/>
          <w:b/>
          <w:bCs/>
          <w:sz w:val="32"/>
          <w:szCs w:val="32"/>
        </w:rPr>
        <w:t>总结成效阶段</w:t>
      </w:r>
      <w:r>
        <w:rPr>
          <w:rFonts w:ascii="楷体" w:hAnsi="楷体" w:eastAsia="楷体" w:cs="楷体"/>
          <w:b/>
          <w:bCs/>
          <w:sz w:val="32"/>
          <w:szCs w:val="32"/>
        </w:rPr>
        <w:t>(12</w:t>
      </w:r>
      <w:r>
        <w:rPr>
          <w:rFonts w:hint="eastAsia" w:ascii="楷体" w:hAnsi="楷体" w:eastAsia="楷体" w:cs="楷体"/>
          <w:b/>
          <w:bCs/>
          <w:sz w:val="32"/>
          <w:szCs w:val="32"/>
        </w:rPr>
        <w:t>月</w:t>
      </w:r>
      <w:r>
        <w:rPr>
          <w:rFonts w:ascii="楷体" w:hAnsi="楷体" w:eastAsia="楷体" w:cs="楷体"/>
          <w:b/>
          <w:bCs/>
          <w:sz w:val="32"/>
          <w:szCs w:val="32"/>
        </w:rPr>
        <w:t>15</w:t>
      </w:r>
      <w:r>
        <w:rPr>
          <w:rFonts w:hint="eastAsia" w:ascii="楷体" w:hAnsi="楷体" w:eastAsia="楷体" w:cs="楷体"/>
          <w:b/>
          <w:bCs/>
          <w:sz w:val="32"/>
          <w:szCs w:val="32"/>
        </w:rPr>
        <w:t>日至</w:t>
      </w:r>
      <w:r>
        <w:rPr>
          <w:rFonts w:ascii="楷体" w:hAnsi="楷体" w:eastAsia="楷体" w:cs="楷体"/>
          <w:b/>
          <w:bCs/>
          <w:sz w:val="32"/>
          <w:szCs w:val="32"/>
        </w:rPr>
        <w:t>12</w:t>
      </w:r>
      <w:r>
        <w:rPr>
          <w:rFonts w:hint="eastAsia" w:ascii="楷体" w:hAnsi="楷体" w:eastAsia="楷体" w:cs="楷体"/>
          <w:b/>
          <w:bCs/>
          <w:sz w:val="32"/>
          <w:szCs w:val="32"/>
        </w:rPr>
        <w:t>月</w:t>
      </w:r>
      <w:r>
        <w:rPr>
          <w:rFonts w:ascii="楷体" w:hAnsi="楷体" w:eastAsia="楷体" w:cs="楷体"/>
          <w:b/>
          <w:bCs/>
          <w:sz w:val="32"/>
          <w:szCs w:val="32"/>
        </w:rPr>
        <w:t>20</w:t>
      </w:r>
      <w:r>
        <w:rPr>
          <w:rFonts w:hint="eastAsia" w:ascii="楷体" w:hAnsi="楷体" w:eastAsia="楷体" w:cs="楷体"/>
          <w:b/>
          <w:bCs/>
          <w:sz w:val="32"/>
          <w:szCs w:val="32"/>
        </w:rPr>
        <w:t>日</w:t>
      </w:r>
      <w:r>
        <w:rPr>
          <w:rFonts w:ascii="楷体" w:hAnsi="楷体" w:eastAsia="楷体" w:cs="楷体"/>
          <w:b/>
          <w:bCs/>
          <w:sz w:val="32"/>
          <w:szCs w:val="32"/>
        </w:rPr>
        <w:t>)</w:t>
      </w:r>
    </w:p>
    <w:p>
      <w:pPr>
        <w:spacing w:line="550" w:lineRule="exact"/>
        <w:ind w:firstLine="640" w:firstLineChars="200"/>
        <w:rPr>
          <w:rFonts w:hint="eastAsia" w:ascii="仿宋_GB2312" w:hAnsi="仿宋_GB2312" w:eastAsia="仿宋_GB2312" w:cs="仿宋_GB2312"/>
          <w:color w:val="000000"/>
          <w:lang w:eastAsia="zh-CN"/>
        </w:rPr>
      </w:pPr>
      <w:r>
        <w:rPr>
          <w:rFonts w:hint="eastAsia" w:ascii="仿宋_GB2312" w:hAnsi="宋体" w:eastAsia="仿宋_GB2312" w:cs="宋体"/>
          <w:sz w:val="32"/>
          <w:szCs w:val="32"/>
        </w:rPr>
        <w:t>认真总结专项整治工作成效，着重对专项整治中发现的突出问题和采取的整治措施、形成的制度成果以及治理成效等进行认真梳理，总结提炼出可推广的典型经验做法，为有效提升全旗农村牧区低保规范管理工作打好基础。将总结材料于</w:t>
      </w:r>
      <w:r>
        <w:rPr>
          <w:rFonts w:ascii="仿宋_GB2312" w:hAnsi="宋体" w:eastAsia="仿宋_GB2312" w:cs="宋体"/>
          <w:sz w:val="32"/>
          <w:szCs w:val="32"/>
        </w:rPr>
        <w:t>12</w:t>
      </w:r>
      <w:r>
        <w:rPr>
          <w:rFonts w:hint="eastAsia" w:ascii="仿宋_GB2312" w:hAnsi="宋体" w:eastAsia="仿宋_GB2312" w:cs="宋体"/>
          <w:sz w:val="32"/>
          <w:szCs w:val="32"/>
        </w:rPr>
        <w:t>月</w:t>
      </w:r>
      <w:r>
        <w:rPr>
          <w:rFonts w:ascii="仿宋_GB2312" w:hAnsi="宋体" w:eastAsia="仿宋_GB2312" w:cs="宋体"/>
          <w:sz w:val="32"/>
          <w:szCs w:val="32"/>
        </w:rPr>
        <w:t>25</w:t>
      </w:r>
      <w:r>
        <w:rPr>
          <w:rFonts w:hint="eastAsia" w:ascii="仿宋_GB2312" w:hAnsi="宋体" w:eastAsia="仿宋_GB2312" w:cs="宋体"/>
          <w:sz w:val="32"/>
          <w:szCs w:val="32"/>
        </w:rPr>
        <w:t>日前报送至科左中旗民政局专项整治工作</w:t>
      </w:r>
      <w:r>
        <w:rPr>
          <w:rFonts w:hint="eastAsia" w:ascii="仿宋_GB2312" w:hAnsi="宋体" w:eastAsia="仿宋_GB2312" w:cs="宋体"/>
          <w:spacing w:val="-16"/>
          <w:sz w:val="32"/>
          <w:szCs w:val="32"/>
        </w:rPr>
        <w:t>领导小组办公室</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 w:val="0"/>
          <w:bCs w:val="0"/>
          <w:color w:val="000000"/>
          <w:lang w:eastAsia="zh-CN"/>
        </w:rPr>
      </w:pPr>
      <w:r>
        <w:rPr>
          <w:rFonts w:hint="eastAsia" w:ascii="黑体" w:hAnsi="黑体" w:eastAsia="黑体" w:cs="黑体"/>
          <w:b w:val="0"/>
          <w:bCs w:val="0"/>
          <w:color w:val="000000"/>
          <w:lang w:eastAsia="zh-CN"/>
        </w:rPr>
        <w:t>四、工作要求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lang w:val="en-US" w:eastAsia="zh-CN"/>
        </w:rPr>
      </w:pPr>
      <w:r>
        <w:rPr>
          <w:rFonts w:hint="eastAsia" w:ascii="楷体" w:hAnsi="楷体" w:eastAsia="楷体" w:cs="楷体"/>
          <w:b w:val="0"/>
          <w:bCs w:val="0"/>
          <w:color w:val="000000"/>
          <w:lang w:eastAsia="zh-CN"/>
        </w:rPr>
        <w:t>（一）加强领导。</w:t>
      </w:r>
      <w:r>
        <w:rPr>
          <w:rFonts w:hint="eastAsia" w:ascii="仿宋_GB2312" w:hAnsi="仿宋_GB2312" w:eastAsia="仿宋_GB2312" w:cs="仿宋_GB2312"/>
          <w:color w:val="000000"/>
          <w:lang w:eastAsia="zh-CN"/>
        </w:rPr>
        <w:t>成立</w:t>
      </w:r>
      <w:r>
        <w:rPr>
          <w:rFonts w:hint="eastAsia" w:ascii="仿宋_GB2312" w:hAnsi="仿宋_GB2312" w:cs="仿宋_GB2312"/>
          <w:color w:val="000000"/>
          <w:lang w:eastAsia="zh-CN"/>
        </w:rPr>
        <w:t>腰林毛都镇</w:t>
      </w:r>
      <w:r>
        <w:rPr>
          <w:rFonts w:hint="eastAsia" w:ascii="仿宋_GB2312" w:hAnsi="仿宋_GB2312" w:eastAsia="仿宋_GB2312" w:cs="仿宋_GB2312"/>
          <w:color w:val="000000"/>
          <w:lang w:eastAsia="zh-CN"/>
        </w:rPr>
        <w:t>农村牧区低保专项整治工作专班，由</w:t>
      </w:r>
      <w:r>
        <w:rPr>
          <w:rFonts w:hint="eastAsia" w:ascii="仿宋_GB2312" w:hAnsi="仿宋_GB2312" w:cs="仿宋_GB2312"/>
          <w:color w:val="000000"/>
          <w:lang w:val="en-US" w:eastAsia="zh-CN"/>
        </w:rPr>
        <w:t>镇</w:t>
      </w:r>
      <w:r>
        <w:rPr>
          <w:rFonts w:hint="eastAsia" w:ascii="仿宋_GB2312" w:hAnsi="仿宋_GB2312" w:eastAsia="仿宋_GB2312" w:cs="仿宋_GB2312"/>
          <w:color w:val="000000"/>
          <w:lang w:val="en-US" w:eastAsia="zh-CN"/>
        </w:rPr>
        <w:t>党委书记</w:t>
      </w:r>
      <w:r>
        <w:rPr>
          <w:rFonts w:hint="eastAsia" w:ascii="仿宋_GB2312" w:hAnsi="仿宋_GB2312" w:cs="仿宋_GB2312"/>
          <w:color w:val="000000"/>
          <w:lang w:val="en-US" w:eastAsia="zh-CN"/>
        </w:rPr>
        <w:t>武德乐夫</w:t>
      </w:r>
      <w:r>
        <w:rPr>
          <w:rFonts w:hint="eastAsia" w:ascii="仿宋_GB2312" w:hAnsi="仿宋_GB2312" w:eastAsia="仿宋_GB2312" w:cs="仿宋_GB2312"/>
          <w:color w:val="000000"/>
          <w:lang w:val="en-US" w:eastAsia="zh-CN"/>
        </w:rPr>
        <w:t>任组长，政府</w:t>
      </w:r>
      <w:r>
        <w:rPr>
          <w:rFonts w:hint="eastAsia" w:ascii="仿宋_GB2312" w:hAnsi="仿宋_GB2312" w:cs="仿宋_GB2312"/>
          <w:color w:val="000000"/>
          <w:lang w:val="en-US" w:eastAsia="zh-CN"/>
        </w:rPr>
        <w:t>镇</w:t>
      </w:r>
      <w:r>
        <w:rPr>
          <w:rFonts w:hint="eastAsia" w:ascii="仿宋_GB2312" w:hAnsi="仿宋_GB2312" w:eastAsia="仿宋_GB2312" w:cs="仿宋_GB2312"/>
          <w:color w:val="000000"/>
          <w:lang w:val="en-US" w:eastAsia="zh-CN"/>
        </w:rPr>
        <w:t>长</w:t>
      </w:r>
      <w:r>
        <w:rPr>
          <w:rFonts w:hint="eastAsia" w:ascii="仿宋_GB2312" w:hAnsi="仿宋_GB2312" w:cs="仿宋_GB2312"/>
          <w:color w:val="000000"/>
          <w:lang w:val="en-US" w:eastAsia="zh-CN"/>
        </w:rPr>
        <w:t>王新</w:t>
      </w:r>
      <w:r>
        <w:rPr>
          <w:rFonts w:hint="eastAsia" w:ascii="仿宋_GB2312" w:hAnsi="仿宋_GB2312" w:eastAsia="仿宋_GB2312" w:cs="仿宋_GB2312"/>
          <w:color w:val="000000"/>
          <w:lang w:val="en-US" w:eastAsia="zh-CN"/>
        </w:rPr>
        <w:t>任副组长，并下设办公室、入户核查领导小组、入户核查组、信访举报及线索处置组、监督检查组和执纪问责组，对专项整治工作进行统筹调度，扎实推进各项工作落实落地。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lang w:eastAsia="zh-CN"/>
        </w:rPr>
      </w:pPr>
      <w:r>
        <w:rPr>
          <w:rFonts w:hint="eastAsia" w:ascii="楷体" w:hAnsi="楷体" w:eastAsia="楷体" w:cs="楷体"/>
          <w:b w:val="0"/>
          <w:bCs w:val="0"/>
          <w:color w:val="000000"/>
          <w:lang w:eastAsia="zh-CN"/>
        </w:rPr>
        <w:t>（二）强化协调。</w:t>
      </w:r>
      <w:r>
        <w:rPr>
          <w:rFonts w:hint="eastAsia" w:ascii="仿宋_GB2312" w:hAnsi="仿宋_GB2312" w:eastAsia="仿宋_GB2312" w:cs="仿宋_GB2312"/>
          <w:color w:val="000000"/>
          <w:lang w:eastAsia="zh-CN"/>
        </w:rPr>
        <w:t>专项整治工作专班要协调配合、上下联动，及时沟通反馈工作情况，形成整治合力。并严格按照专项整治工作要求，合理调整安排时间，做好自查、专项治理等工作，高质高效完成专项整治任务。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color w:val="000000"/>
          <w:lang w:eastAsia="zh-CN"/>
        </w:rPr>
      </w:pPr>
      <w:r>
        <w:rPr>
          <w:rFonts w:hint="eastAsia" w:ascii="楷体" w:hAnsi="楷体" w:eastAsia="楷体" w:cs="楷体"/>
          <w:b w:val="0"/>
          <w:bCs w:val="0"/>
          <w:color w:val="000000"/>
          <w:lang w:eastAsia="zh-CN"/>
        </w:rPr>
        <w:t>（三）深化宣传。</w:t>
      </w:r>
      <w:r>
        <w:rPr>
          <w:rFonts w:hint="eastAsia" w:ascii="仿宋_GB2312" w:hAnsi="仿宋_GB2312" w:eastAsia="仿宋_GB2312" w:cs="仿宋_GB2312"/>
          <w:color w:val="000000"/>
          <w:lang w:eastAsia="zh-CN"/>
        </w:rPr>
        <w:t>扎实做好宣传发动工作，加大宣传力度，利用微信工作号、微信群、公示栏等多种渠道宣传此次低保专项整治工作，做到家喻户晓，增加低保工作透明度。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lang w:eastAsia="zh-CN"/>
        </w:rPr>
      </w:pPr>
      <w:r>
        <w:rPr>
          <w:rFonts w:hint="eastAsia" w:ascii="楷体" w:hAnsi="楷体" w:eastAsia="楷体" w:cs="楷体"/>
          <w:b w:val="0"/>
          <w:bCs w:val="0"/>
          <w:color w:val="000000"/>
          <w:lang w:eastAsia="zh-CN"/>
        </w:rPr>
        <w:t>（四）严肃问责。</w:t>
      </w:r>
      <w:r>
        <w:rPr>
          <w:rFonts w:hint="eastAsia" w:ascii="仿宋_GB2312" w:hAnsi="仿宋_GB2312" w:eastAsia="仿宋_GB2312" w:cs="仿宋_GB2312"/>
          <w:color w:val="000000"/>
          <w:lang w:eastAsia="zh-CN"/>
        </w:rPr>
        <w:t>加大问责力度，对农村牧区低保工作中存在的责任落实不到位、工作作风不扎实、不担当、不作为、慢作为、假作为，搞形式主义、官僚主义等群众身边的腐败和作风问题快查快办、严肃问责。</w:t>
      </w:r>
    </w:p>
    <w:p>
      <w:pPr>
        <w:keepNext w:val="0"/>
        <w:keepLines w:val="0"/>
        <w:pageBreakBefore w:val="0"/>
        <w:widowControl w:val="0"/>
        <w:tabs>
          <w:tab w:val="left" w:pos="2406"/>
        </w:tabs>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spacing w:val="-11"/>
          <w:sz w:val="32"/>
          <w:lang w:val="en-US" w:eastAsia="zh-CN"/>
        </w:rPr>
      </w:pPr>
      <w:r>
        <w:rPr>
          <w:rFonts w:hint="eastAsia" w:ascii="仿宋_GB2312" w:hAnsi="仿宋_GB2312" w:eastAsia="仿宋_GB2312" w:cs="仿宋_GB2312"/>
          <w:color w:val="000000"/>
          <w:lang w:eastAsia="zh-CN"/>
        </w:rPr>
        <w:t>附件：</w:t>
      </w:r>
      <w:r>
        <w:rPr>
          <w:rFonts w:hint="eastAsia" w:ascii="仿宋_GB2312" w:hAnsi="仿宋_GB2312" w:eastAsia="仿宋_GB2312" w:cs="仿宋_GB2312"/>
          <w:color w:val="000000"/>
          <w:spacing w:val="-11"/>
          <w:sz w:val="32"/>
          <w:lang w:val="en-US" w:eastAsia="zh-CN"/>
        </w:rPr>
        <w:t>1.</w:t>
      </w:r>
      <w:r>
        <w:rPr>
          <w:rFonts w:hint="eastAsia" w:ascii="仿宋_GB2312" w:hAnsi="仿宋_GB2312" w:cs="仿宋_GB2312"/>
          <w:color w:val="000000"/>
          <w:spacing w:val="-11"/>
          <w:sz w:val="32"/>
          <w:lang w:val="en-US" w:eastAsia="zh-CN"/>
        </w:rPr>
        <w:t>腰林毛都镇</w:t>
      </w:r>
      <w:r>
        <w:rPr>
          <w:rFonts w:hint="eastAsia" w:ascii="仿宋_GB2312" w:hAnsi="仿宋_GB2312" w:eastAsia="仿宋_GB2312" w:cs="仿宋_GB2312"/>
          <w:color w:val="000000"/>
          <w:spacing w:val="-11"/>
          <w:sz w:val="32"/>
          <w:lang w:val="en-US" w:eastAsia="zh-CN"/>
        </w:rPr>
        <w:t>农村牧区低保专项整治工作专班</w:t>
      </w:r>
    </w:p>
    <w:p>
      <w:pPr>
        <w:keepNext w:val="0"/>
        <w:keepLines w:val="0"/>
        <w:pageBreakBefore w:val="0"/>
        <w:widowControl w:val="0"/>
        <w:tabs>
          <w:tab w:val="left" w:pos="2406"/>
        </w:tabs>
        <w:kinsoku/>
        <w:wordWrap/>
        <w:overflowPunct/>
        <w:topLinePunct w:val="0"/>
        <w:autoSpaceDE/>
        <w:autoSpaceDN/>
        <w:bidi w:val="0"/>
        <w:adjustRightInd/>
        <w:snapToGrid/>
        <w:spacing w:line="540" w:lineRule="exact"/>
        <w:ind w:firstLine="1192" w:firstLineChars="400"/>
        <w:jc w:val="left"/>
        <w:textAlignment w:val="auto"/>
        <w:rPr>
          <w:rFonts w:hint="eastAsia" w:ascii="仿宋_GB2312" w:hAnsi="仿宋_GB2312" w:eastAsia="仿宋_GB2312" w:cs="仿宋_GB2312"/>
          <w:color w:val="000000"/>
          <w:spacing w:val="-20"/>
          <w:sz w:val="32"/>
          <w:lang w:val="en-US" w:eastAsia="zh-CN"/>
        </w:rPr>
      </w:pPr>
      <w:r>
        <w:rPr>
          <w:rFonts w:hint="eastAsia" w:ascii="仿宋_GB2312" w:hAnsi="仿宋_GB2312" w:eastAsia="仿宋_GB2312" w:cs="仿宋_GB2312"/>
          <w:color w:val="000000"/>
          <w:spacing w:val="-11"/>
          <w:sz w:val="32"/>
          <w:lang w:val="en-US" w:eastAsia="zh-CN"/>
        </w:rPr>
        <w:t>2.</w:t>
      </w:r>
      <w:r>
        <w:rPr>
          <w:rFonts w:hint="eastAsia" w:ascii="仿宋_GB2312" w:hAnsi="仿宋_GB2312" w:cs="仿宋_GB2312"/>
          <w:color w:val="000000"/>
          <w:spacing w:val="-11"/>
          <w:sz w:val="32"/>
          <w:lang w:val="en-US" w:eastAsia="zh-CN"/>
        </w:rPr>
        <w:t>腰林毛都镇</w:t>
      </w:r>
      <w:r>
        <w:rPr>
          <w:rFonts w:hint="eastAsia" w:ascii="仿宋_GB2312" w:hAnsi="仿宋_GB2312" w:eastAsia="仿宋_GB2312" w:cs="仿宋_GB2312"/>
          <w:color w:val="000000"/>
          <w:spacing w:val="-11"/>
          <w:sz w:val="32"/>
          <w:lang w:val="en-US" w:eastAsia="zh-CN"/>
        </w:rPr>
        <w:t>农村牧区低保专项整治自查情况统计表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方正仿宋简体" w:cs="Times New Roman"/>
          <w:color w:val="000000"/>
          <w:lang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方正仿宋简体" w:cs="Times New Roman"/>
          <w:color w:val="000000"/>
          <w:lang w:val="en-US" w:eastAsia="zh-CN"/>
        </w:rPr>
      </w:pPr>
      <w:r>
        <w:rPr>
          <w:rFonts w:hint="eastAsia" w:ascii="Times New Roman" w:hAnsi="Times New Roman" w:eastAsia="方正仿宋简体" w:cs="Times New Roman"/>
          <w:color w:val="000000"/>
          <w:spacing w:val="-20"/>
          <w:sz w:val="32"/>
          <w:lang w:val="en-US" w:eastAsia="zh-CN"/>
        </w:rPr>
        <w:br w:type="page"/>
      </w:r>
      <w:r>
        <w:rPr>
          <w:rFonts w:hint="eastAsia" w:ascii="宋体" w:hAnsi="宋体" w:eastAsia="宋体" w:cs="宋体"/>
          <w:color w:val="000000"/>
          <w:sz w:val="28"/>
          <w:szCs w:val="28"/>
          <w:lang w:eastAsia="zh-CN"/>
        </w:rPr>
        <w:t>附件</w:t>
      </w:r>
      <w:r>
        <w:rPr>
          <w:rFonts w:hint="eastAsia" w:ascii="宋体" w:hAnsi="宋体" w:eastAsia="宋体" w:cs="宋体"/>
          <w:color w:val="000000"/>
          <w:sz w:val="28"/>
          <w:szCs w:val="28"/>
          <w:lang w:val="en-US" w:eastAsia="zh-CN"/>
        </w:rPr>
        <w:t>1</w:t>
      </w:r>
    </w:p>
    <w:p>
      <w:pPr>
        <w:pStyle w:val="4"/>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color w:val="000000"/>
          <w:sz w:val="36"/>
          <w:szCs w:val="36"/>
          <w:lang w:eastAsia="zh-CN"/>
        </w:rPr>
      </w:pPr>
      <w:r>
        <w:rPr>
          <w:rFonts w:hint="eastAsia" w:ascii="Times New Roman" w:hAnsi="Times New Roman" w:eastAsia="方正小标宋简体" w:cs="Times New Roman"/>
          <w:color w:val="000000"/>
          <w:sz w:val="36"/>
          <w:szCs w:val="36"/>
          <w:lang w:eastAsia="zh-CN"/>
        </w:rPr>
        <w:t>腰林毛都镇</w:t>
      </w:r>
      <w:r>
        <w:rPr>
          <w:rFonts w:hint="default" w:ascii="Times New Roman" w:hAnsi="Times New Roman" w:eastAsia="方正小标宋简体" w:cs="Times New Roman"/>
          <w:color w:val="000000"/>
          <w:sz w:val="36"/>
          <w:szCs w:val="36"/>
          <w:lang w:eastAsia="zh-CN"/>
        </w:rPr>
        <w:t>农村牧区低保专项整治工作专班</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color w:val="000000"/>
          <w:sz w:val="32"/>
          <w:szCs w:val="32"/>
          <w:lang w:eastAsia="zh-CN"/>
        </w:rPr>
        <w:t>组</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lang w:eastAsia="zh-CN"/>
        </w:rPr>
        <w:t>长：</w:t>
      </w:r>
      <w:r>
        <w:rPr>
          <w:rFonts w:hint="eastAsia" w:ascii="仿宋_GB2312" w:hAnsi="仿宋_GB2312" w:cs="仿宋_GB2312"/>
          <w:color w:val="000000"/>
          <w:sz w:val="32"/>
          <w:szCs w:val="32"/>
          <w:lang w:eastAsia="zh-CN"/>
        </w:rPr>
        <w:t>武德乐夫</w:t>
      </w:r>
      <w:r>
        <w:rPr>
          <w:rFonts w:hint="eastAsia" w:ascii="仿宋_GB2312" w:hAnsi="仿宋_GB2312" w:eastAsia="仿宋_GB2312" w:cs="仿宋_GB2312"/>
          <w:color w:val="000000"/>
          <w:sz w:val="32"/>
          <w:szCs w:val="32"/>
          <w:lang w:val="en-US" w:eastAsia="zh-CN"/>
        </w:rPr>
        <w:t xml:space="preserve"> 党委书记</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副组长：</w:t>
      </w:r>
      <w:r>
        <w:rPr>
          <w:rFonts w:hint="eastAsia" w:ascii="仿宋_GB2312" w:hAnsi="仿宋_GB2312" w:cs="仿宋_GB2312"/>
          <w:color w:val="000000"/>
          <w:sz w:val="32"/>
          <w:szCs w:val="32"/>
          <w:lang w:val="en-US" w:eastAsia="zh-CN"/>
        </w:rPr>
        <w:t>王新</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党委副书记、政府</w:t>
      </w:r>
      <w:r>
        <w:rPr>
          <w:rFonts w:hint="eastAsia" w:ascii="仿宋_GB2312" w:hAnsi="仿宋_GB2312" w:cs="仿宋_GB2312"/>
          <w:color w:val="000000"/>
          <w:sz w:val="32"/>
          <w:szCs w:val="32"/>
          <w:lang w:val="en-US" w:eastAsia="zh-CN"/>
        </w:rPr>
        <w:t>镇</w:t>
      </w:r>
      <w:r>
        <w:rPr>
          <w:rFonts w:hint="eastAsia" w:ascii="仿宋_GB2312" w:hAnsi="仿宋_GB2312" w:eastAsia="仿宋_GB2312" w:cs="仿宋_GB2312"/>
          <w:color w:val="000000"/>
          <w:sz w:val="32"/>
          <w:szCs w:val="32"/>
          <w:lang w:val="en-US" w:eastAsia="zh-CN"/>
        </w:rPr>
        <w:t>长</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成  员：</w:t>
      </w:r>
      <w:r>
        <w:rPr>
          <w:rFonts w:hint="eastAsia" w:ascii="仿宋_GB2312" w:hAnsi="仿宋_GB2312" w:cs="仿宋_GB2312"/>
          <w:b w:val="0"/>
          <w:bCs w:val="0"/>
          <w:color w:val="000000"/>
          <w:sz w:val="32"/>
          <w:szCs w:val="32"/>
          <w:lang w:val="en-US" w:eastAsia="zh-CN"/>
        </w:rPr>
        <w:t>徐来顺</w:t>
      </w:r>
      <w:r>
        <w:rPr>
          <w:rFonts w:hint="eastAsia" w:ascii="仿宋_GB2312" w:hAnsi="仿宋_GB2312" w:eastAsia="仿宋_GB2312" w:cs="仿宋_GB2312"/>
          <w:color w:val="000000"/>
          <w:sz w:val="32"/>
          <w:szCs w:val="32"/>
          <w:lang w:val="en-US" w:eastAsia="zh-CN"/>
        </w:rPr>
        <w:t xml:space="preserve">   党委委员、人大主席</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897" w:firstLineChars="593"/>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孙利    </w:t>
      </w:r>
      <w:r>
        <w:rPr>
          <w:rFonts w:hint="eastAsia" w:ascii="仿宋_GB2312" w:hAnsi="仿宋_GB2312" w:eastAsia="仿宋_GB2312" w:cs="仿宋_GB2312"/>
          <w:color w:val="000000"/>
          <w:sz w:val="32"/>
          <w:szCs w:val="32"/>
          <w:lang w:val="en-US" w:eastAsia="zh-CN"/>
        </w:rPr>
        <w:t xml:space="preserve"> 党委副书记、政法委员</w:t>
      </w:r>
    </w:p>
    <w:p>
      <w:pPr>
        <w:keepNext w:val="0"/>
        <w:keepLines w:val="0"/>
        <w:pageBreakBefore w:val="0"/>
        <w:widowControl w:val="0"/>
        <w:tabs>
          <w:tab w:val="left" w:pos="3520"/>
        </w:tabs>
        <w:kinsoku/>
        <w:wordWrap/>
        <w:overflowPunct/>
        <w:topLinePunct w:val="0"/>
        <w:autoSpaceDE/>
        <w:autoSpaceDN/>
        <w:bidi w:val="0"/>
        <w:adjustRightInd/>
        <w:snapToGrid/>
        <w:spacing w:line="540" w:lineRule="exact"/>
        <w:ind w:firstLine="1920" w:firstLineChars="6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王玉琴</w:t>
      </w:r>
      <w:r>
        <w:rPr>
          <w:rFonts w:hint="eastAsia" w:ascii="仿宋_GB2312" w:hAnsi="仿宋_GB2312" w:eastAsia="仿宋_GB2312" w:cs="仿宋_GB2312"/>
          <w:color w:val="000000"/>
          <w:sz w:val="32"/>
          <w:szCs w:val="32"/>
          <w:lang w:val="en-US" w:eastAsia="zh-CN"/>
        </w:rPr>
        <w:t xml:space="preserve">   党委委员、纪委书记</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897" w:firstLineChars="593"/>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顾春红  </w:t>
      </w:r>
      <w:r>
        <w:rPr>
          <w:rFonts w:hint="eastAsia" w:ascii="仿宋_GB2312" w:hAnsi="仿宋_GB2312" w:eastAsia="仿宋_GB2312" w:cs="仿宋_GB2312"/>
          <w:color w:val="000000"/>
          <w:sz w:val="32"/>
          <w:szCs w:val="32"/>
          <w:lang w:val="en-US" w:eastAsia="zh-CN"/>
        </w:rPr>
        <w:t xml:space="preserve"> 党委组织委员、统战委员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897" w:firstLineChars="593"/>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白红英</w:t>
      </w:r>
      <w:r>
        <w:rPr>
          <w:rFonts w:hint="eastAsia" w:ascii="仿宋_GB2312" w:hAnsi="仿宋_GB2312" w:eastAsia="仿宋_GB2312" w:cs="仿宋_GB2312"/>
          <w:color w:val="000000"/>
          <w:sz w:val="32"/>
          <w:szCs w:val="32"/>
          <w:lang w:val="en-US" w:eastAsia="zh-CN"/>
        </w:rPr>
        <w:t xml:space="preserve">   党委宣传委员、妇联主席</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897" w:firstLineChars="593"/>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邢浩    </w:t>
      </w:r>
      <w:r>
        <w:rPr>
          <w:rFonts w:hint="eastAsia" w:ascii="仿宋_GB2312" w:hAnsi="仿宋_GB2312" w:eastAsia="仿宋_GB2312" w:cs="仿宋_GB2312"/>
          <w:color w:val="000000"/>
          <w:sz w:val="32"/>
          <w:szCs w:val="32"/>
          <w:lang w:val="en-US" w:eastAsia="zh-CN"/>
        </w:rPr>
        <w:t xml:space="preserve"> 党委委员、武装部长、政府副</w:t>
      </w:r>
      <w:r>
        <w:rPr>
          <w:rFonts w:hint="eastAsia" w:ascii="仿宋_GB2312" w:hAnsi="仿宋_GB2312" w:cs="仿宋_GB2312"/>
          <w:color w:val="000000"/>
          <w:sz w:val="32"/>
          <w:szCs w:val="32"/>
          <w:lang w:val="en-US" w:eastAsia="zh-CN"/>
        </w:rPr>
        <w:t>镇</w:t>
      </w:r>
      <w:r>
        <w:rPr>
          <w:rFonts w:hint="eastAsia" w:ascii="仿宋_GB2312" w:hAnsi="仿宋_GB2312" w:eastAsia="仿宋_GB2312" w:cs="仿宋_GB2312"/>
          <w:color w:val="000000"/>
          <w:sz w:val="32"/>
          <w:szCs w:val="32"/>
          <w:lang w:val="en-US" w:eastAsia="zh-CN"/>
        </w:rPr>
        <w:t>长</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897" w:firstLineChars="593"/>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毛国华</w:t>
      </w:r>
      <w:r>
        <w:rPr>
          <w:rFonts w:hint="eastAsia" w:ascii="仿宋_GB2312" w:hAnsi="仿宋_GB2312" w:eastAsia="仿宋_GB2312" w:cs="仿宋_GB2312"/>
          <w:color w:val="000000"/>
          <w:sz w:val="32"/>
          <w:szCs w:val="32"/>
          <w:lang w:val="en-US" w:eastAsia="zh-CN"/>
        </w:rPr>
        <w:t xml:space="preserve">   党委委员</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政府副</w:t>
      </w:r>
      <w:r>
        <w:rPr>
          <w:rFonts w:hint="eastAsia" w:ascii="仿宋_GB2312" w:hAnsi="仿宋_GB2312" w:cs="仿宋_GB2312"/>
          <w:color w:val="000000"/>
          <w:sz w:val="32"/>
          <w:szCs w:val="32"/>
          <w:lang w:val="en-US" w:eastAsia="zh-CN"/>
        </w:rPr>
        <w:t>镇</w:t>
      </w:r>
      <w:r>
        <w:rPr>
          <w:rFonts w:hint="eastAsia" w:ascii="仿宋_GB2312" w:hAnsi="仿宋_GB2312" w:eastAsia="仿宋_GB2312" w:cs="仿宋_GB2312"/>
          <w:color w:val="000000"/>
          <w:sz w:val="32"/>
          <w:szCs w:val="32"/>
          <w:lang w:val="en-US" w:eastAsia="zh-CN"/>
        </w:rPr>
        <w:t>长</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897" w:firstLineChars="593"/>
        <w:textAlignment w:val="auto"/>
        <w:rPr>
          <w:rFonts w:hint="default" w:ascii="仿宋_GB2312" w:hAnsi="仿宋_GB2312" w:cs="仿宋_GB2312"/>
          <w:color w:val="000000"/>
          <w:sz w:val="32"/>
          <w:szCs w:val="32"/>
          <w:lang w:val="en-US" w:eastAsia="zh-CN"/>
        </w:rPr>
      </w:pPr>
      <w:r>
        <w:rPr>
          <w:rFonts w:hint="eastAsia" w:ascii="仿宋_GB2312" w:hAnsi="仿宋_GB2312" w:cs="仿宋_GB2312"/>
          <w:color w:val="000000"/>
          <w:sz w:val="32"/>
          <w:szCs w:val="32"/>
          <w:lang w:val="en-US" w:eastAsia="zh-CN"/>
        </w:rPr>
        <w:t>王丹凤   政府副镇长（挂职）</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897" w:firstLineChars="593"/>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李百强</w:t>
      </w:r>
      <w:r>
        <w:rPr>
          <w:rFonts w:hint="eastAsia" w:ascii="仿宋_GB2312" w:hAnsi="仿宋_GB2312" w:eastAsia="仿宋_GB2312" w:cs="仿宋_GB2312"/>
          <w:color w:val="000000"/>
          <w:sz w:val="32"/>
          <w:szCs w:val="32"/>
          <w:lang w:val="en-US" w:eastAsia="zh-CN"/>
        </w:rPr>
        <w:t xml:space="preserve">   政府副</w:t>
      </w:r>
      <w:r>
        <w:rPr>
          <w:rFonts w:hint="eastAsia" w:ascii="仿宋_GB2312" w:hAnsi="仿宋_GB2312" w:cs="仿宋_GB2312"/>
          <w:color w:val="000000"/>
          <w:sz w:val="32"/>
          <w:szCs w:val="32"/>
          <w:lang w:val="en-US" w:eastAsia="zh-CN"/>
        </w:rPr>
        <w:t>镇</w:t>
      </w:r>
      <w:r>
        <w:rPr>
          <w:rFonts w:hint="eastAsia" w:ascii="仿宋_GB2312" w:hAnsi="仿宋_GB2312" w:eastAsia="仿宋_GB2312" w:cs="仿宋_GB2312"/>
          <w:color w:val="000000"/>
          <w:sz w:val="32"/>
          <w:szCs w:val="32"/>
          <w:lang w:val="en-US" w:eastAsia="zh-CN"/>
        </w:rPr>
        <w:t>长</w:t>
      </w:r>
      <w:r>
        <w:rPr>
          <w:rFonts w:hint="eastAsia" w:ascii="仿宋_GB2312" w:hAnsi="仿宋_GB2312" w:cs="仿宋_GB2312"/>
          <w:color w:val="000000"/>
          <w:sz w:val="32"/>
          <w:szCs w:val="32"/>
          <w:lang w:val="en-US" w:eastAsia="zh-CN"/>
        </w:rPr>
        <w:t>、团委书记</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897" w:firstLineChars="593"/>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王永亮</w:t>
      </w:r>
      <w:r>
        <w:rPr>
          <w:rFonts w:hint="eastAsia" w:ascii="仿宋_GB2312" w:hAnsi="仿宋_GB2312" w:eastAsia="仿宋_GB2312" w:cs="仿宋_GB2312"/>
          <w:color w:val="000000"/>
          <w:sz w:val="32"/>
          <w:szCs w:val="32"/>
          <w:lang w:val="en-US" w:eastAsia="zh-CN"/>
        </w:rPr>
        <w:t xml:space="preserve">   政府副</w:t>
      </w:r>
      <w:r>
        <w:rPr>
          <w:rFonts w:hint="eastAsia" w:ascii="仿宋_GB2312" w:hAnsi="仿宋_GB2312" w:cs="仿宋_GB2312"/>
          <w:color w:val="000000"/>
          <w:sz w:val="32"/>
          <w:szCs w:val="32"/>
          <w:lang w:val="en-US" w:eastAsia="zh-CN"/>
        </w:rPr>
        <w:t>镇</w:t>
      </w:r>
      <w:r>
        <w:rPr>
          <w:rFonts w:hint="eastAsia" w:ascii="仿宋_GB2312" w:hAnsi="仿宋_GB2312" w:eastAsia="仿宋_GB2312" w:cs="仿宋_GB2312"/>
          <w:color w:val="000000"/>
          <w:sz w:val="32"/>
          <w:szCs w:val="32"/>
          <w:lang w:val="en-US" w:eastAsia="zh-CN"/>
        </w:rPr>
        <w:t>长</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897" w:firstLineChars="593"/>
        <w:textAlignment w:val="auto"/>
        <w:rPr>
          <w:rFonts w:hint="default" w:ascii="仿宋_GB2312" w:hAnsi="仿宋_GB2312" w:cs="仿宋_GB2312"/>
          <w:color w:val="000000"/>
          <w:sz w:val="32"/>
          <w:szCs w:val="32"/>
          <w:lang w:val="en-US" w:eastAsia="zh-CN"/>
        </w:rPr>
      </w:pPr>
      <w:r>
        <w:rPr>
          <w:rFonts w:hint="eastAsia" w:ascii="仿宋_GB2312" w:hAnsi="仿宋_GB2312" w:cs="仿宋_GB2312"/>
          <w:color w:val="000000"/>
          <w:sz w:val="32"/>
          <w:szCs w:val="32"/>
          <w:lang w:val="en-US" w:eastAsia="zh-CN"/>
        </w:rPr>
        <w:t>参丹其木格 党群服务中心副主任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897" w:firstLineChars="593"/>
        <w:textAlignment w:val="auto"/>
        <w:rPr>
          <w:rFonts w:hint="default" w:ascii="仿宋_GB2312" w:hAnsi="仿宋_GB2312" w:cs="仿宋_GB2312"/>
          <w:color w:val="000000"/>
          <w:sz w:val="32"/>
          <w:szCs w:val="32"/>
          <w:lang w:val="en-US" w:eastAsia="zh-CN"/>
        </w:rPr>
      </w:pPr>
      <w:r>
        <w:rPr>
          <w:rFonts w:hint="eastAsia" w:ascii="仿宋_GB2312" w:hAnsi="仿宋_GB2312" w:cs="仿宋_GB2312"/>
          <w:color w:val="000000"/>
          <w:sz w:val="32"/>
          <w:szCs w:val="32"/>
          <w:lang w:val="en-US" w:eastAsia="zh-CN"/>
        </w:rPr>
        <w:t>福林     综合保障和技术推广中心主任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897" w:firstLineChars="593"/>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包萨仁高娃</w:t>
      </w:r>
      <w:r>
        <w:rPr>
          <w:rFonts w:hint="eastAsia" w:ascii="仿宋_GB2312" w:hAnsi="仿宋_GB2312" w:eastAsia="仿宋_GB2312" w:cs="仿宋_GB2312"/>
          <w:color w:val="000000"/>
          <w:sz w:val="32"/>
          <w:szCs w:val="32"/>
          <w:lang w:val="en-US" w:eastAsia="zh-CN"/>
        </w:rPr>
        <w:t xml:space="preserve"> 综合行政执法局局长</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897" w:firstLineChars="593"/>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陈巴特尔</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民政办主任</w:t>
      </w:r>
      <w:r>
        <w:rPr>
          <w:rFonts w:hint="eastAsia" w:ascii="仿宋_GB2312" w:hAnsi="仿宋_GB2312" w:eastAsia="仿宋_GB2312" w:cs="仿宋_GB2312"/>
          <w:color w:val="000000"/>
          <w:sz w:val="32"/>
          <w:szCs w:val="32"/>
          <w:lang w:val="en-US" w:eastAsia="zh-CN"/>
        </w:rPr>
        <w:t>、残联理事长</w:t>
      </w:r>
    </w:p>
    <w:p>
      <w:pPr>
        <w:keepNext w:val="0"/>
        <w:keepLines w:val="0"/>
        <w:pageBreakBefore w:val="0"/>
        <w:widowControl w:val="0"/>
        <w:kinsoku/>
        <w:wordWrap/>
        <w:overflowPunct/>
        <w:topLinePunct w:val="0"/>
        <w:autoSpaceDE/>
        <w:autoSpaceDN/>
        <w:bidi w:val="0"/>
        <w:adjustRightInd/>
        <w:snapToGrid/>
        <w:spacing w:line="540" w:lineRule="exact"/>
        <w:ind w:right="-141" w:rightChars="-44" w:firstLine="640" w:firstLineChars="200"/>
        <w:textAlignment w:val="auto"/>
        <w:rPr>
          <w:rFonts w:hint="default"/>
          <w:lang w:val="en-US" w:eastAsia="zh-CN"/>
        </w:rPr>
      </w:pPr>
      <w:r>
        <w:rPr>
          <w:rFonts w:hint="eastAsia" w:ascii="仿宋_GB2312" w:hAnsi="仿宋_GB2312" w:eastAsia="仿宋_GB2312" w:cs="仿宋_GB2312"/>
          <w:color w:val="000000"/>
          <w:sz w:val="32"/>
          <w:szCs w:val="32"/>
          <w:lang w:val="en-US" w:eastAsia="zh-CN"/>
        </w:rPr>
        <w:t>专项整治工作专班下设办公室、入户核查领导小组、入户核查组、信访举报及线索处置组、监督检查组和执纪问责组，承担整治工作监督责任，负责监督整改落实、监督执纪问责等工作。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（一）办公室</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主  任：</w:t>
      </w:r>
      <w:r>
        <w:rPr>
          <w:rFonts w:hint="eastAsia" w:ascii="仿宋_GB2312" w:hAnsi="仿宋_GB2312" w:cs="仿宋_GB2312"/>
          <w:color w:val="000000"/>
          <w:sz w:val="32"/>
          <w:szCs w:val="32"/>
          <w:lang w:val="en-US" w:eastAsia="zh-CN"/>
        </w:rPr>
        <w:t>王新</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党委副书记、政府</w:t>
      </w:r>
      <w:r>
        <w:rPr>
          <w:rFonts w:hint="eastAsia" w:ascii="仿宋_GB2312" w:hAnsi="仿宋_GB2312" w:cs="仿宋_GB2312"/>
          <w:color w:val="000000"/>
          <w:sz w:val="32"/>
          <w:szCs w:val="32"/>
          <w:lang w:val="en-US" w:eastAsia="zh-CN"/>
        </w:rPr>
        <w:t>镇</w:t>
      </w:r>
      <w:r>
        <w:rPr>
          <w:rFonts w:hint="eastAsia" w:ascii="仿宋_GB2312" w:hAnsi="仿宋_GB2312" w:eastAsia="仿宋_GB2312" w:cs="仿宋_GB2312"/>
          <w:color w:val="000000"/>
          <w:sz w:val="32"/>
          <w:szCs w:val="32"/>
          <w:lang w:val="en-US" w:eastAsia="zh-CN"/>
        </w:rPr>
        <w:t>长</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副主任：</w:t>
      </w:r>
      <w:r>
        <w:rPr>
          <w:rFonts w:hint="eastAsia" w:ascii="仿宋_GB2312" w:hAnsi="仿宋_GB2312" w:cs="仿宋_GB2312"/>
          <w:color w:val="000000"/>
          <w:sz w:val="32"/>
          <w:szCs w:val="32"/>
          <w:lang w:val="en-US" w:eastAsia="zh-CN"/>
        </w:rPr>
        <w:t>毛国华</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 xml:space="preserve"> 党委委员、</w:t>
      </w:r>
      <w:r>
        <w:rPr>
          <w:rFonts w:hint="eastAsia" w:ascii="仿宋_GB2312" w:hAnsi="仿宋_GB2312" w:eastAsia="仿宋_GB2312" w:cs="仿宋_GB2312"/>
          <w:color w:val="000000"/>
          <w:sz w:val="32"/>
          <w:szCs w:val="32"/>
          <w:lang w:val="en-US" w:eastAsia="zh-CN"/>
        </w:rPr>
        <w:t>政府副</w:t>
      </w:r>
      <w:r>
        <w:rPr>
          <w:rFonts w:hint="eastAsia" w:ascii="仿宋_GB2312" w:hAnsi="仿宋_GB2312" w:cs="仿宋_GB2312"/>
          <w:color w:val="000000"/>
          <w:sz w:val="32"/>
          <w:szCs w:val="32"/>
          <w:lang w:val="en-US" w:eastAsia="zh-CN"/>
        </w:rPr>
        <w:t>镇</w:t>
      </w:r>
      <w:r>
        <w:rPr>
          <w:rFonts w:hint="eastAsia" w:ascii="仿宋_GB2312" w:hAnsi="仿宋_GB2312" w:eastAsia="仿宋_GB2312" w:cs="仿宋_GB2312"/>
          <w:color w:val="000000"/>
          <w:sz w:val="32"/>
          <w:szCs w:val="32"/>
          <w:lang w:val="en-US" w:eastAsia="zh-CN"/>
        </w:rPr>
        <w:t>长</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  员：</w:t>
      </w:r>
      <w:r>
        <w:rPr>
          <w:rFonts w:hint="eastAsia" w:ascii="仿宋_GB2312" w:hAnsi="仿宋_GB2312" w:cs="仿宋_GB2312"/>
          <w:color w:val="000000"/>
          <w:sz w:val="32"/>
          <w:szCs w:val="32"/>
          <w:lang w:val="en-US" w:eastAsia="zh-CN"/>
        </w:rPr>
        <w:t xml:space="preserve">陈巴特尔 </w:t>
      </w:r>
      <w:r>
        <w:rPr>
          <w:rFonts w:hint="eastAsia" w:ascii="仿宋_GB2312" w:hAnsi="仿宋_GB2312" w:eastAsia="仿宋_GB2312" w:cs="仿宋_GB2312"/>
          <w:color w:val="000000"/>
          <w:sz w:val="32"/>
          <w:szCs w:val="32"/>
          <w:lang w:val="en-US" w:eastAsia="zh-CN"/>
        </w:rPr>
        <w:t>民政办主任、残联理事长</w:t>
      </w:r>
    </w:p>
    <w:p>
      <w:pPr>
        <w:keepNext w:val="0"/>
        <w:keepLines w:val="0"/>
        <w:pageBreakBefore w:val="0"/>
        <w:widowControl w:val="0"/>
        <w:tabs>
          <w:tab w:val="left" w:pos="1993"/>
          <w:tab w:val="left" w:pos="3568"/>
        </w:tabs>
        <w:kinsoku/>
        <w:wordWrap/>
        <w:overflowPunct/>
        <w:topLinePunct w:val="0"/>
        <w:autoSpaceDE/>
        <w:autoSpaceDN/>
        <w:bidi w:val="0"/>
        <w:adjustRightInd/>
        <w:snapToGrid/>
        <w:spacing w:line="540" w:lineRule="exact"/>
        <w:ind w:firstLine="1920" w:firstLineChars="6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包金凤   民政办干部</w:t>
      </w:r>
    </w:p>
    <w:p>
      <w:pPr>
        <w:keepNext w:val="0"/>
        <w:keepLines w:val="0"/>
        <w:pageBreakBefore w:val="0"/>
        <w:widowControl w:val="0"/>
        <w:tabs>
          <w:tab w:val="left" w:pos="1978"/>
          <w:tab w:val="left" w:pos="3463"/>
        </w:tabs>
        <w:kinsoku/>
        <w:wordWrap/>
        <w:overflowPunct/>
        <w:topLinePunct w:val="0"/>
        <w:autoSpaceDE/>
        <w:autoSpaceDN/>
        <w:bidi w:val="0"/>
        <w:adjustRightInd/>
        <w:snapToGrid/>
        <w:spacing w:line="540" w:lineRule="exact"/>
        <w:ind w:firstLine="1920" w:firstLineChars="6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白媛凤   民政办干部</w:t>
      </w: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负责对农村牧区低保专项整治工作进行统筹调度，动态掌握并收集汇总工作开展情况，推动各组对照责任分工，紧盯时间节点，确保责任落实、任务完成，专项整治有序开展。</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（二）入户核查领导小组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cs="仿宋_GB2312"/>
          <w:color w:val="000000"/>
          <w:sz w:val="32"/>
          <w:szCs w:val="32"/>
          <w:lang w:val="en-US" w:eastAsia="zh-CN"/>
        </w:rPr>
        <w:t>毛国华</w:t>
      </w:r>
      <w:r>
        <w:rPr>
          <w:rFonts w:hint="eastAsia" w:ascii="仿宋_GB2312" w:hAnsi="仿宋_GB2312" w:eastAsia="仿宋_GB2312" w:cs="仿宋_GB2312"/>
          <w:color w:val="000000"/>
          <w:sz w:val="32"/>
          <w:szCs w:val="32"/>
          <w:lang w:val="en-US" w:eastAsia="zh-CN"/>
        </w:rPr>
        <w:t xml:space="preserve">   党委委员</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政府副</w:t>
      </w:r>
      <w:r>
        <w:rPr>
          <w:rFonts w:hint="eastAsia" w:ascii="仿宋_GB2312" w:hAnsi="仿宋_GB2312" w:cs="仿宋_GB2312"/>
          <w:color w:val="000000"/>
          <w:sz w:val="32"/>
          <w:szCs w:val="32"/>
          <w:lang w:val="en-US" w:eastAsia="zh-CN"/>
        </w:rPr>
        <w:t>镇</w:t>
      </w:r>
      <w:r>
        <w:rPr>
          <w:rFonts w:hint="eastAsia" w:ascii="仿宋_GB2312" w:hAnsi="仿宋_GB2312" w:eastAsia="仿宋_GB2312" w:cs="仿宋_GB2312"/>
          <w:color w:val="000000"/>
          <w:sz w:val="32"/>
          <w:szCs w:val="32"/>
          <w:lang w:val="en-US" w:eastAsia="zh-CN"/>
        </w:rPr>
        <w:t>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副组长：</w:t>
      </w:r>
      <w:r>
        <w:rPr>
          <w:rFonts w:hint="eastAsia" w:ascii="仿宋_GB2312" w:hAnsi="仿宋_GB2312" w:cs="仿宋_GB2312"/>
          <w:b w:val="0"/>
          <w:bCs w:val="0"/>
          <w:color w:val="000000"/>
          <w:sz w:val="32"/>
          <w:szCs w:val="32"/>
          <w:lang w:val="en-US" w:eastAsia="zh-CN"/>
        </w:rPr>
        <w:t>徐来顺</w:t>
      </w:r>
      <w:r>
        <w:rPr>
          <w:rFonts w:hint="eastAsia" w:ascii="仿宋_GB2312" w:hAnsi="仿宋_GB2312" w:eastAsia="仿宋_GB2312" w:cs="仿宋_GB2312"/>
          <w:color w:val="000000"/>
          <w:sz w:val="32"/>
          <w:szCs w:val="32"/>
          <w:lang w:val="en-US" w:eastAsia="zh-CN"/>
        </w:rPr>
        <w:t xml:space="preserve">   党委委员、人大主席</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897" w:firstLineChars="593"/>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孙利    </w:t>
      </w:r>
      <w:r>
        <w:rPr>
          <w:rFonts w:hint="eastAsia" w:ascii="仿宋_GB2312" w:hAnsi="仿宋_GB2312" w:eastAsia="仿宋_GB2312" w:cs="仿宋_GB2312"/>
          <w:color w:val="000000"/>
          <w:sz w:val="32"/>
          <w:szCs w:val="32"/>
          <w:lang w:val="en-US" w:eastAsia="zh-CN"/>
        </w:rPr>
        <w:t xml:space="preserve"> 党委副书记、政法委员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897" w:firstLineChars="593"/>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顾春红  </w:t>
      </w:r>
      <w:r>
        <w:rPr>
          <w:rFonts w:hint="eastAsia" w:ascii="仿宋_GB2312" w:hAnsi="仿宋_GB2312" w:eastAsia="仿宋_GB2312" w:cs="仿宋_GB2312"/>
          <w:color w:val="000000"/>
          <w:sz w:val="32"/>
          <w:szCs w:val="32"/>
          <w:lang w:val="en-US" w:eastAsia="zh-CN"/>
        </w:rPr>
        <w:t xml:space="preserve"> 党委组织委员、统战委员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897" w:firstLineChars="593"/>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白红英</w:t>
      </w:r>
      <w:r>
        <w:rPr>
          <w:rFonts w:hint="eastAsia" w:ascii="仿宋_GB2312" w:hAnsi="仿宋_GB2312" w:eastAsia="仿宋_GB2312" w:cs="仿宋_GB2312"/>
          <w:color w:val="000000"/>
          <w:sz w:val="32"/>
          <w:szCs w:val="32"/>
          <w:lang w:val="en-US" w:eastAsia="zh-CN"/>
        </w:rPr>
        <w:t xml:space="preserve">   党委宣传委员、妇联主席</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897" w:firstLineChars="593"/>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邢浩    </w:t>
      </w:r>
      <w:r>
        <w:rPr>
          <w:rFonts w:hint="eastAsia" w:ascii="仿宋_GB2312" w:hAnsi="仿宋_GB2312" w:eastAsia="仿宋_GB2312" w:cs="仿宋_GB2312"/>
          <w:color w:val="000000"/>
          <w:sz w:val="32"/>
          <w:szCs w:val="32"/>
          <w:lang w:val="en-US" w:eastAsia="zh-CN"/>
        </w:rPr>
        <w:t xml:space="preserve"> 党委委员、武装部长、政府副</w:t>
      </w:r>
      <w:r>
        <w:rPr>
          <w:rFonts w:hint="eastAsia" w:ascii="仿宋_GB2312" w:hAnsi="仿宋_GB2312" w:cs="仿宋_GB2312"/>
          <w:color w:val="000000"/>
          <w:sz w:val="32"/>
          <w:szCs w:val="32"/>
          <w:lang w:val="en-US" w:eastAsia="zh-CN"/>
        </w:rPr>
        <w:t>镇</w:t>
      </w:r>
      <w:r>
        <w:rPr>
          <w:rFonts w:hint="eastAsia" w:ascii="仿宋_GB2312" w:hAnsi="仿宋_GB2312" w:eastAsia="仿宋_GB2312" w:cs="仿宋_GB2312"/>
          <w:color w:val="000000"/>
          <w:sz w:val="32"/>
          <w:szCs w:val="32"/>
          <w:lang w:val="en-US" w:eastAsia="zh-CN"/>
        </w:rPr>
        <w:t>长</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897" w:firstLineChars="593"/>
        <w:textAlignment w:val="auto"/>
        <w:rPr>
          <w:rFonts w:hint="eastAsia" w:ascii="仿宋_GB2312" w:hAnsi="仿宋_GB2312" w:cs="仿宋_GB2312"/>
          <w:color w:val="000000"/>
          <w:sz w:val="32"/>
          <w:szCs w:val="32"/>
          <w:lang w:val="en-US" w:eastAsia="zh-CN"/>
        </w:rPr>
      </w:pPr>
      <w:r>
        <w:rPr>
          <w:rFonts w:hint="eastAsia" w:ascii="仿宋_GB2312" w:hAnsi="仿宋_GB2312" w:cs="仿宋_GB2312"/>
          <w:color w:val="000000"/>
          <w:sz w:val="32"/>
          <w:szCs w:val="32"/>
          <w:lang w:val="en-US" w:eastAsia="zh-CN"/>
        </w:rPr>
        <w:t>王丹凤   政府副镇长（挂职）</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897" w:firstLineChars="593"/>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李百强</w:t>
      </w:r>
      <w:r>
        <w:rPr>
          <w:rFonts w:hint="eastAsia" w:ascii="仿宋_GB2312" w:hAnsi="仿宋_GB2312" w:eastAsia="仿宋_GB2312" w:cs="仿宋_GB2312"/>
          <w:color w:val="000000"/>
          <w:sz w:val="32"/>
          <w:szCs w:val="32"/>
          <w:lang w:val="en-US" w:eastAsia="zh-CN"/>
        </w:rPr>
        <w:t xml:space="preserve">   政府副</w:t>
      </w:r>
      <w:r>
        <w:rPr>
          <w:rFonts w:hint="eastAsia" w:ascii="仿宋_GB2312" w:hAnsi="仿宋_GB2312" w:cs="仿宋_GB2312"/>
          <w:color w:val="000000"/>
          <w:sz w:val="32"/>
          <w:szCs w:val="32"/>
          <w:lang w:val="en-US" w:eastAsia="zh-CN"/>
        </w:rPr>
        <w:t>镇</w:t>
      </w:r>
      <w:r>
        <w:rPr>
          <w:rFonts w:hint="eastAsia" w:ascii="仿宋_GB2312" w:hAnsi="仿宋_GB2312" w:eastAsia="仿宋_GB2312" w:cs="仿宋_GB2312"/>
          <w:color w:val="000000"/>
          <w:sz w:val="32"/>
          <w:szCs w:val="32"/>
          <w:lang w:val="en-US" w:eastAsia="zh-CN"/>
        </w:rPr>
        <w:t>长</w:t>
      </w:r>
      <w:r>
        <w:rPr>
          <w:rFonts w:hint="eastAsia" w:ascii="仿宋_GB2312" w:hAnsi="仿宋_GB2312" w:cs="仿宋_GB2312"/>
          <w:color w:val="000000"/>
          <w:sz w:val="32"/>
          <w:szCs w:val="32"/>
          <w:lang w:val="en-US" w:eastAsia="zh-CN"/>
        </w:rPr>
        <w:t>、团委书记</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897" w:firstLineChars="593"/>
        <w:textAlignment w:val="auto"/>
        <w:rPr>
          <w:rFonts w:hint="default" w:ascii="仿宋_GB2312" w:hAnsi="仿宋_GB2312" w:cs="仿宋_GB2312"/>
          <w:color w:val="000000"/>
          <w:sz w:val="32"/>
          <w:szCs w:val="32"/>
          <w:lang w:val="en-US" w:eastAsia="zh-CN"/>
        </w:rPr>
      </w:pPr>
      <w:r>
        <w:rPr>
          <w:rFonts w:hint="eastAsia" w:ascii="仿宋_GB2312" w:hAnsi="仿宋_GB2312" w:cs="仿宋_GB2312"/>
          <w:color w:val="000000"/>
          <w:sz w:val="32"/>
          <w:szCs w:val="32"/>
          <w:lang w:val="en-US" w:eastAsia="zh-CN"/>
        </w:rPr>
        <w:t>王永亮</w:t>
      </w:r>
      <w:r>
        <w:rPr>
          <w:rFonts w:hint="eastAsia" w:ascii="仿宋_GB2312" w:hAnsi="仿宋_GB2312" w:eastAsia="仿宋_GB2312" w:cs="仿宋_GB2312"/>
          <w:color w:val="000000"/>
          <w:sz w:val="32"/>
          <w:szCs w:val="32"/>
          <w:lang w:val="en-US" w:eastAsia="zh-CN"/>
        </w:rPr>
        <w:t xml:space="preserve">   政府副</w:t>
      </w:r>
      <w:r>
        <w:rPr>
          <w:rFonts w:hint="eastAsia" w:ascii="仿宋_GB2312" w:hAnsi="仿宋_GB2312" w:cs="仿宋_GB2312"/>
          <w:color w:val="000000"/>
          <w:sz w:val="32"/>
          <w:szCs w:val="32"/>
          <w:lang w:val="en-US" w:eastAsia="zh-CN"/>
        </w:rPr>
        <w:t>镇</w:t>
      </w:r>
      <w:r>
        <w:rPr>
          <w:rFonts w:hint="eastAsia" w:ascii="仿宋_GB2312" w:hAnsi="仿宋_GB2312" w:eastAsia="仿宋_GB2312" w:cs="仿宋_GB2312"/>
          <w:color w:val="000000"/>
          <w:sz w:val="32"/>
          <w:szCs w:val="32"/>
          <w:lang w:val="en-US" w:eastAsia="zh-CN"/>
        </w:rPr>
        <w:t>长</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897" w:firstLineChars="593"/>
        <w:textAlignment w:val="auto"/>
        <w:rPr>
          <w:rFonts w:hint="default" w:ascii="仿宋_GB2312" w:hAnsi="仿宋_GB2312" w:cs="仿宋_GB2312"/>
          <w:color w:val="000000"/>
          <w:sz w:val="32"/>
          <w:szCs w:val="32"/>
          <w:lang w:val="en-US" w:eastAsia="zh-CN"/>
        </w:rPr>
      </w:pPr>
      <w:r>
        <w:rPr>
          <w:rFonts w:hint="eastAsia" w:ascii="仿宋_GB2312" w:hAnsi="仿宋_GB2312" w:cs="仿宋_GB2312"/>
          <w:color w:val="000000"/>
          <w:sz w:val="32"/>
          <w:szCs w:val="32"/>
          <w:lang w:val="en-US" w:eastAsia="zh-CN"/>
        </w:rPr>
        <w:t>参丹其木格 党群服务中心副主任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897" w:firstLineChars="593"/>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包萨仁高娃</w:t>
      </w:r>
      <w:r>
        <w:rPr>
          <w:rFonts w:hint="eastAsia" w:ascii="仿宋_GB2312" w:hAnsi="仿宋_GB2312" w:eastAsia="仿宋_GB2312" w:cs="仿宋_GB2312"/>
          <w:color w:val="000000"/>
          <w:sz w:val="32"/>
          <w:szCs w:val="32"/>
          <w:lang w:val="en-US" w:eastAsia="zh-CN"/>
        </w:rPr>
        <w:t xml:space="preserve"> 综合行政执法局局长</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（三）入户核查组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1283" w:leftChars="200" w:hanging="643" w:hanging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第一组：</w:t>
      </w:r>
      <w:r>
        <w:rPr>
          <w:rFonts w:hint="eastAsia" w:ascii="仿宋_GB2312" w:hAnsi="仿宋_GB2312" w:cs="仿宋_GB2312"/>
          <w:b/>
          <w:bCs/>
          <w:color w:val="000000"/>
          <w:sz w:val="32"/>
          <w:szCs w:val="32"/>
          <w:lang w:val="en-US" w:eastAsia="zh-CN"/>
        </w:rPr>
        <w:t>尚乃忙哈嘎查</w:t>
      </w:r>
    </w:p>
    <w:p>
      <w:pPr>
        <w:keepNext w:val="0"/>
        <w:keepLines w:val="0"/>
        <w:pageBreakBefore w:val="0"/>
        <w:widowControl w:val="0"/>
        <w:kinsoku/>
        <w:wordWrap/>
        <w:overflowPunct/>
        <w:topLinePunct w:val="0"/>
        <w:autoSpaceDE/>
        <w:autoSpaceDN/>
        <w:bidi w:val="0"/>
        <w:adjustRightInd/>
        <w:snapToGrid/>
        <w:spacing w:line="540" w:lineRule="exact"/>
        <w:ind w:left="640" w:leftChars="200" w:firstLine="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cs="仿宋_GB2312"/>
          <w:color w:val="000000"/>
          <w:sz w:val="32"/>
          <w:szCs w:val="32"/>
          <w:lang w:val="en-US" w:eastAsia="zh-CN"/>
        </w:rPr>
        <w:t>徐来顺</w:t>
      </w:r>
      <w:r>
        <w:rPr>
          <w:rFonts w:hint="eastAsia" w:ascii="仿宋_GB2312" w:hAnsi="仿宋_GB2312" w:eastAsia="仿宋_GB2312" w:cs="仿宋_GB2312"/>
          <w:color w:val="000000"/>
          <w:sz w:val="32"/>
          <w:szCs w:val="32"/>
          <w:lang w:val="en-US" w:eastAsia="zh-CN"/>
        </w:rPr>
        <w:t xml:space="preserve">   党委委员、人大主席</w:t>
      </w:r>
    </w:p>
    <w:p>
      <w:pPr>
        <w:keepNext w:val="0"/>
        <w:keepLines w:val="0"/>
        <w:pageBreakBefore w:val="0"/>
        <w:widowControl w:val="0"/>
        <w:kinsoku/>
        <w:wordWrap/>
        <w:overflowPunct/>
        <w:topLinePunct w:val="0"/>
        <w:autoSpaceDE/>
        <w:autoSpaceDN/>
        <w:bidi w:val="0"/>
        <w:adjustRightInd/>
        <w:snapToGrid/>
        <w:spacing w:line="540" w:lineRule="exact"/>
        <w:ind w:left="640" w:leftChars="200" w:firstLine="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副组长：</w:t>
      </w:r>
      <w:r>
        <w:rPr>
          <w:rFonts w:hint="eastAsia" w:ascii="仿宋_GB2312" w:hAnsi="仿宋_GB2312" w:cs="仿宋_GB2312"/>
          <w:color w:val="000000"/>
          <w:sz w:val="32"/>
          <w:szCs w:val="32"/>
          <w:lang w:val="en-US" w:eastAsia="zh-CN"/>
        </w:rPr>
        <w:t>赵黎明</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财政所干部</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  员：</w:t>
      </w:r>
      <w:r>
        <w:rPr>
          <w:rFonts w:hint="eastAsia" w:ascii="仿宋_GB2312" w:hAnsi="仿宋_GB2312" w:cs="仿宋_GB2312"/>
          <w:color w:val="000000"/>
          <w:sz w:val="32"/>
          <w:szCs w:val="32"/>
          <w:lang w:val="en-US" w:eastAsia="zh-CN"/>
        </w:rPr>
        <w:t>张国军</w:t>
      </w:r>
      <w:r>
        <w:rPr>
          <w:rFonts w:hint="eastAsia" w:ascii="仿宋_GB2312" w:hAnsi="仿宋_GB2312" w:eastAsia="仿宋_GB2312" w:cs="仿宋_GB2312"/>
          <w:color w:val="000000"/>
          <w:sz w:val="32"/>
          <w:szCs w:val="32"/>
          <w:lang w:val="en-US" w:eastAsia="zh-CN"/>
        </w:rPr>
        <w:t xml:space="preserve">   党支部书记、村主任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color w:val="000000"/>
          <w:sz w:val="32"/>
          <w:szCs w:val="32"/>
          <w:lang w:val="en-US" w:eastAsia="zh-CN"/>
        </w:rPr>
        <w:t>王永安</w:t>
      </w:r>
      <w:r>
        <w:rPr>
          <w:rFonts w:hint="eastAsia" w:ascii="仿宋_GB2312" w:hAnsi="仿宋_GB2312" w:eastAsia="仿宋_GB2312" w:cs="仿宋_GB2312"/>
          <w:color w:val="000000"/>
          <w:sz w:val="32"/>
          <w:szCs w:val="32"/>
          <w:lang w:val="en-US" w:eastAsia="zh-CN"/>
        </w:rPr>
        <w:t xml:space="preserve">   报账员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第二组：</w:t>
      </w:r>
      <w:r>
        <w:rPr>
          <w:rFonts w:hint="eastAsia" w:ascii="仿宋_GB2312" w:hAnsi="仿宋_GB2312" w:cs="仿宋_GB2312"/>
          <w:b/>
          <w:bCs/>
          <w:color w:val="000000"/>
          <w:sz w:val="32"/>
          <w:szCs w:val="32"/>
          <w:lang w:val="en-US" w:eastAsia="zh-CN"/>
        </w:rPr>
        <w:t>忙森套布嘎查</w:t>
      </w:r>
    </w:p>
    <w:p>
      <w:pPr>
        <w:keepNext w:val="0"/>
        <w:keepLines w:val="0"/>
        <w:pageBreakBefore w:val="0"/>
        <w:widowControl w:val="0"/>
        <w:kinsoku/>
        <w:wordWrap/>
        <w:overflowPunct/>
        <w:topLinePunct w:val="0"/>
        <w:autoSpaceDE/>
        <w:autoSpaceDN/>
        <w:bidi w:val="0"/>
        <w:adjustRightInd/>
        <w:snapToGrid/>
        <w:spacing w:line="540" w:lineRule="exact"/>
        <w:ind w:left="640" w:leftChars="200" w:firstLine="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cs="仿宋_GB2312"/>
          <w:color w:val="000000"/>
          <w:sz w:val="32"/>
          <w:szCs w:val="32"/>
          <w:lang w:val="en-US" w:eastAsia="zh-CN"/>
        </w:rPr>
        <w:t>徐来顺</w:t>
      </w:r>
      <w:r>
        <w:rPr>
          <w:rFonts w:hint="eastAsia" w:ascii="仿宋_GB2312" w:hAnsi="仿宋_GB2312" w:eastAsia="仿宋_GB2312" w:cs="仿宋_GB2312"/>
          <w:color w:val="000000"/>
          <w:sz w:val="32"/>
          <w:szCs w:val="32"/>
          <w:lang w:val="en-US" w:eastAsia="zh-CN"/>
        </w:rPr>
        <w:t xml:space="preserve">  党委委员、人大主席</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副组长：</w:t>
      </w:r>
      <w:r>
        <w:rPr>
          <w:rFonts w:hint="eastAsia" w:ascii="仿宋_GB2312" w:hAnsi="仿宋_GB2312" w:cs="仿宋_GB2312"/>
          <w:color w:val="000000"/>
          <w:sz w:val="32"/>
          <w:szCs w:val="32"/>
          <w:lang w:val="en-US" w:eastAsia="zh-CN"/>
        </w:rPr>
        <w:t>福义玛</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综合行政执法局干部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  员：</w:t>
      </w:r>
      <w:r>
        <w:rPr>
          <w:rFonts w:hint="eastAsia" w:ascii="仿宋_GB2312" w:hAnsi="仿宋_GB2312" w:cs="仿宋_GB2312"/>
          <w:color w:val="000000"/>
          <w:sz w:val="32"/>
          <w:szCs w:val="32"/>
          <w:lang w:val="en-US" w:eastAsia="zh-CN"/>
        </w:rPr>
        <w:t>孟召恩那斯吐</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党支部书记、</w:t>
      </w:r>
      <w:r>
        <w:rPr>
          <w:rFonts w:hint="eastAsia" w:ascii="仿宋_GB2312" w:hAnsi="仿宋_GB2312" w:eastAsia="仿宋_GB2312" w:cs="仿宋_GB2312"/>
          <w:color w:val="000000"/>
          <w:sz w:val="32"/>
          <w:szCs w:val="32"/>
          <w:lang w:val="en-US" w:eastAsia="zh-CN"/>
        </w:rPr>
        <w:t>村委会主任</w:t>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陈仁钦</w:t>
      </w:r>
      <w:r>
        <w:rPr>
          <w:rFonts w:hint="eastAsia" w:ascii="仿宋_GB2312" w:hAnsi="仿宋_GB2312" w:eastAsia="仿宋_GB2312" w:cs="仿宋_GB2312"/>
          <w:color w:val="000000"/>
          <w:sz w:val="32"/>
          <w:szCs w:val="32"/>
          <w:lang w:val="en-US" w:eastAsia="zh-CN"/>
        </w:rPr>
        <w:t xml:space="preserve">  报账员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第三组：</w:t>
      </w:r>
      <w:r>
        <w:rPr>
          <w:rFonts w:hint="eastAsia" w:ascii="仿宋_GB2312" w:hAnsi="仿宋_GB2312" w:cs="仿宋_GB2312"/>
          <w:b/>
          <w:bCs/>
          <w:color w:val="000000"/>
          <w:sz w:val="32"/>
          <w:szCs w:val="32"/>
          <w:lang w:val="en-US" w:eastAsia="zh-CN"/>
        </w:rPr>
        <w:t>道伦格勒嘎查</w:t>
      </w:r>
      <w:r>
        <w:rPr>
          <w:rFonts w:hint="eastAsia" w:ascii="仿宋_GB2312" w:hAnsi="仿宋_GB2312" w:eastAsia="仿宋_GB2312" w:cs="仿宋_GB2312"/>
          <w:b/>
          <w:bCs/>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640" w:leftChars="200" w:firstLine="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cs="仿宋_GB2312"/>
          <w:color w:val="000000"/>
          <w:sz w:val="32"/>
          <w:szCs w:val="32"/>
          <w:lang w:val="en-US" w:eastAsia="zh-CN"/>
        </w:rPr>
        <w:t>徐来顺</w:t>
      </w:r>
      <w:r>
        <w:rPr>
          <w:rFonts w:hint="eastAsia" w:ascii="仿宋_GB2312" w:hAnsi="仿宋_GB2312" w:eastAsia="仿宋_GB2312" w:cs="仿宋_GB2312"/>
          <w:color w:val="000000"/>
          <w:sz w:val="32"/>
          <w:szCs w:val="32"/>
          <w:lang w:val="en-US" w:eastAsia="zh-CN"/>
        </w:rPr>
        <w:t xml:space="preserve">  党委委员、人大主席</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副组长：</w:t>
      </w:r>
      <w:r>
        <w:rPr>
          <w:rFonts w:hint="eastAsia" w:ascii="仿宋_GB2312" w:hAnsi="仿宋_GB2312" w:cs="仿宋_GB2312"/>
          <w:color w:val="000000"/>
          <w:sz w:val="32"/>
          <w:szCs w:val="32"/>
          <w:lang w:val="en-US" w:eastAsia="zh-CN"/>
        </w:rPr>
        <w:t>卞玉宝</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社会保障所所长</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  员：</w:t>
      </w:r>
      <w:r>
        <w:rPr>
          <w:rFonts w:hint="eastAsia" w:ascii="仿宋_GB2312" w:hAnsi="仿宋_GB2312" w:cs="仿宋_GB2312"/>
          <w:color w:val="000000"/>
          <w:sz w:val="32"/>
          <w:szCs w:val="32"/>
          <w:lang w:val="en-US" w:eastAsia="zh-CN"/>
        </w:rPr>
        <w:t xml:space="preserve">郑颖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社会保障所干部</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6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刘晓庆</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党支部书记、</w:t>
      </w:r>
      <w:r>
        <w:rPr>
          <w:rFonts w:hint="eastAsia" w:ascii="仿宋_GB2312" w:hAnsi="仿宋_GB2312" w:eastAsia="仿宋_GB2312" w:cs="仿宋_GB2312"/>
          <w:color w:val="000000"/>
          <w:sz w:val="32"/>
          <w:szCs w:val="32"/>
          <w:lang w:val="en-US" w:eastAsia="zh-CN"/>
        </w:rPr>
        <w:t>村委会主任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6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吴风鸣</w:t>
      </w:r>
      <w:r>
        <w:rPr>
          <w:rFonts w:hint="eastAsia" w:ascii="仿宋_GB2312" w:hAnsi="仿宋_GB2312" w:eastAsia="仿宋_GB2312" w:cs="仿宋_GB2312"/>
          <w:color w:val="000000"/>
          <w:sz w:val="32"/>
          <w:szCs w:val="32"/>
          <w:lang w:val="en-US" w:eastAsia="zh-CN"/>
        </w:rPr>
        <w:t xml:space="preserve">  报账员</w:t>
      </w:r>
    </w:p>
    <w:p>
      <w:pPr>
        <w:keepNext w:val="0"/>
        <w:keepLines w:val="0"/>
        <w:pageBreakBefore w:val="0"/>
        <w:widowControl w:val="0"/>
        <w:kinsoku/>
        <w:wordWrap/>
        <w:overflowPunct/>
        <w:topLinePunct w:val="0"/>
        <w:autoSpaceDE/>
        <w:autoSpaceDN/>
        <w:bidi w:val="0"/>
        <w:adjustRightInd/>
        <w:snapToGrid/>
        <w:spacing w:line="540" w:lineRule="exact"/>
        <w:ind w:left="640" w:leftChars="200" w:firstLine="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第四组：</w:t>
      </w:r>
      <w:r>
        <w:rPr>
          <w:rFonts w:hint="eastAsia" w:ascii="仿宋_GB2312" w:hAnsi="仿宋_GB2312" w:cs="仿宋_GB2312"/>
          <w:b/>
          <w:bCs/>
          <w:color w:val="000000"/>
          <w:sz w:val="32"/>
          <w:szCs w:val="32"/>
          <w:lang w:val="en-US" w:eastAsia="zh-CN"/>
        </w:rPr>
        <w:t>六家子嘎查</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cs="仿宋_GB2312"/>
          <w:color w:val="000000"/>
          <w:sz w:val="32"/>
          <w:szCs w:val="32"/>
          <w:lang w:val="en-US" w:eastAsia="zh-CN"/>
        </w:rPr>
        <w:t>王丹凤  政府副镇长（挂职）</w:t>
      </w:r>
    </w:p>
    <w:p>
      <w:pPr>
        <w:keepNext w:val="0"/>
        <w:keepLines w:val="0"/>
        <w:pageBreakBefore w:val="0"/>
        <w:widowControl w:val="0"/>
        <w:kinsoku/>
        <w:wordWrap/>
        <w:overflowPunct/>
        <w:topLinePunct w:val="0"/>
        <w:autoSpaceDE/>
        <w:autoSpaceDN/>
        <w:bidi w:val="0"/>
        <w:adjustRightInd/>
        <w:snapToGrid/>
        <w:spacing w:line="540" w:lineRule="exact"/>
        <w:ind w:left="640" w:leftChars="200" w:firstLine="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副组长：</w:t>
      </w:r>
      <w:r>
        <w:rPr>
          <w:rFonts w:hint="eastAsia" w:ascii="仿宋_GB2312" w:hAnsi="仿宋_GB2312" w:cs="仿宋_GB2312"/>
          <w:color w:val="000000"/>
          <w:sz w:val="32"/>
          <w:szCs w:val="32"/>
          <w:lang w:val="en-US" w:eastAsia="zh-CN"/>
        </w:rPr>
        <w:t xml:space="preserve">陈鹏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动物防疫站干部</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  员：</w:t>
      </w:r>
      <w:r>
        <w:rPr>
          <w:rFonts w:hint="eastAsia" w:ascii="仿宋_GB2312" w:hAnsi="仿宋_GB2312" w:cs="仿宋_GB2312"/>
          <w:color w:val="000000"/>
          <w:sz w:val="32"/>
          <w:szCs w:val="32"/>
          <w:lang w:val="en-US" w:eastAsia="zh-CN"/>
        </w:rPr>
        <w:t>包玉山</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党支部书记、</w:t>
      </w:r>
      <w:r>
        <w:rPr>
          <w:rFonts w:hint="eastAsia" w:ascii="仿宋_GB2312" w:hAnsi="仿宋_GB2312" w:eastAsia="仿宋_GB2312" w:cs="仿宋_GB2312"/>
          <w:color w:val="000000"/>
          <w:sz w:val="32"/>
          <w:szCs w:val="32"/>
          <w:lang w:val="en-US" w:eastAsia="zh-CN"/>
        </w:rPr>
        <w:t>村委会主任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6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董莉娜</w:t>
      </w:r>
      <w:r>
        <w:rPr>
          <w:rFonts w:hint="eastAsia" w:ascii="仿宋_GB2312" w:hAnsi="仿宋_GB2312" w:eastAsia="仿宋_GB2312" w:cs="仿宋_GB2312"/>
          <w:color w:val="000000"/>
          <w:sz w:val="32"/>
          <w:szCs w:val="32"/>
          <w:lang w:val="en-US" w:eastAsia="zh-CN"/>
        </w:rPr>
        <w:t xml:space="preserve">  报账员</w:t>
      </w:r>
    </w:p>
    <w:p>
      <w:pPr>
        <w:keepNext w:val="0"/>
        <w:keepLines w:val="0"/>
        <w:pageBreakBefore w:val="0"/>
        <w:widowControl w:val="0"/>
        <w:kinsoku/>
        <w:wordWrap/>
        <w:overflowPunct/>
        <w:topLinePunct w:val="0"/>
        <w:autoSpaceDE/>
        <w:autoSpaceDN/>
        <w:bidi w:val="0"/>
        <w:adjustRightInd/>
        <w:snapToGrid/>
        <w:spacing w:line="540" w:lineRule="exact"/>
        <w:ind w:left="640" w:leftChars="200" w:firstLine="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第五组：</w:t>
      </w:r>
      <w:r>
        <w:rPr>
          <w:rFonts w:hint="eastAsia" w:ascii="仿宋_GB2312" w:hAnsi="仿宋_GB2312" w:cs="仿宋_GB2312"/>
          <w:b/>
          <w:bCs/>
          <w:color w:val="000000"/>
          <w:sz w:val="32"/>
          <w:szCs w:val="32"/>
          <w:lang w:val="en-US" w:eastAsia="zh-CN"/>
        </w:rPr>
        <w:t>南哈拉吐嘎查</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cs="仿宋_GB2312"/>
          <w:color w:val="000000"/>
          <w:sz w:val="32"/>
          <w:szCs w:val="32"/>
          <w:lang w:val="en-US" w:eastAsia="zh-CN"/>
        </w:rPr>
        <w:t>王丹凤  政府副镇长（挂职）</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副组长：</w:t>
      </w:r>
      <w:r>
        <w:rPr>
          <w:rFonts w:hint="eastAsia" w:ascii="仿宋_GB2312" w:hAnsi="仿宋_GB2312" w:cs="仿宋_GB2312"/>
          <w:color w:val="000000"/>
          <w:sz w:val="32"/>
          <w:szCs w:val="32"/>
          <w:lang w:val="en-US" w:eastAsia="zh-CN"/>
        </w:rPr>
        <w:t>白玉明</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三级主任科员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  员：</w:t>
      </w:r>
      <w:r>
        <w:rPr>
          <w:rFonts w:hint="eastAsia" w:ascii="仿宋_GB2312" w:hAnsi="仿宋_GB2312" w:cs="仿宋_GB2312"/>
          <w:color w:val="000000"/>
          <w:sz w:val="32"/>
          <w:szCs w:val="32"/>
          <w:lang w:val="en-US" w:eastAsia="zh-CN"/>
        </w:rPr>
        <w:t>王秋香</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财政所出纳</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6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吴明珠</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党支部书记、</w:t>
      </w:r>
      <w:r>
        <w:rPr>
          <w:rFonts w:hint="eastAsia" w:ascii="仿宋_GB2312" w:hAnsi="仿宋_GB2312" w:eastAsia="仿宋_GB2312" w:cs="仿宋_GB2312"/>
          <w:color w:val="000000"/>
          <w:sz w:val="32"/>
          <w:szCs w:val="32"/>
          <w:lang w:val="en-US" w:eastAsia="zh-CN"/>
        </w:rPr>
        <w:t>村委会主任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600"/>
        <w:textAlignment w:val="auto"/>
        <w:rPr>
          <w:rFonts w:hint="eastAsia" w:ascii="仿宋_GB2312" w:hAnsi="仿宋_GB2312" w:eastAsia="仿宋_GB2312" w:cs="仿宋_GB2312"/>
          <w:lang w:val="en-US" w:eastAsia="zh-CN"/>
        </w:rPr>
      </w:pPr>
      <w:r>
        <w:rPr>
          <w:rFonts w:hint="eastAsia" w:ascii="仿宋_GB2312" w:hAnsi="仿宋_GB2312" w:cs="仿宋_GB2312"/>
          <w:color w:val="000000"/>
          <w:sz w:val="32"/>
          <w:szCs w:val="32"/>
          <w:lang w:val="en-US" w:eastAsia="zh-CN"/>
        </w:rPr>
        <w:t>张国忠</w:t>
      </w:r>
      <w:r>
        <w:rPr>
          <w:rFonts w:hint="eastAsia" w:ascii="仿宋_GB2312" w:hAnsi="仿宋_GB2312" w:eastAsia="仿宋_GB2312" w:cs="仿宋_GB2312"/>
          <w:color w:val="000000"/>
          <w:sz w:val="32"/>
          <w:szCs w:val="32"/>
          <w:lang w:val="en-US" w:eastAsia="zh-CN"/>
        </w:rPr>
        <w:t xml:space="preserve">  报账员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第六组：</w:t>
      </w:r>
      <w:r>
        <w:rPr>
          <w:rFonts w:hint="eastAsia" w:ascii="仿宋_GB2312" w:hAnsi="仿宋_GB2312" w:cs="仿宋_GB2312"/>
          <w:b/>
          <w:bCs/>
          <w:color w:val="000000"/>
          <w:sz w:val="32"/>
          <w:szCs w:val="32"/>
          <w:lang w:val="en-US" w:eastAsia="zh-CN"/>
        </w:rPr>
        <w:t>北哈拉吐嘎查</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cs="仿宋_GB2312"/>
          <w:color w:val="000000"/>
          <w:sz w:val="32"/>
          <w:szCs w:val="32"/>
          <w:lang w:val="en-US" w:eastAsia="zh-CN"/>
        </w:rPr>
        <w:t>王丹凤  政府副镇长（挂职）</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副组长：</w:t>
      </w:r>
      <w:r>
        <w:rPr>
          <w:rFonts w:hint="eastAsia" w:ascii="仿宋_GB2312" w:hAnsi="仿宋_GB2312" w:cs="仿宋_GB2312"/>
          <w:color w:val="000000"/>
          <w:sz w:val="32"/>
          <w:szCs w:val="32"/>
          <w:lang w:val="en-US" w:eastAsia="zh-CN"/>
        </w:rPr>
        <w:t>包小明</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统计助理</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  员：</w:t>
      </w:r>
      <w:r>
        <w:rPr>
          <w:rFonts w:hint="eastAsia" w:ascii="仿宋_GB2312" w:hAnsi="仿宋_GB2312" w:cs="仿宋_GB2312"/>
          <w:color w:val="000000"/>
          <w:sz w:val="32"/>
          <w:szCs w:val="32"/>
          <w:lang w:val="en-US" w:eastAsia="zh-CN"/>
        </w:rPr>
        <w:t>李志发</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党支部书记、</w:t>
      </w:r>
      <w:r>
        <w:rPr>
          <w:rFonts w:hint="eastAsia" w:ascii="仿宋_GB2312" w:hAnsi="仿宋_GB2312" w:eastAsia="仿宋_GB2312" w:cs="仿宋_GB2312"/>
          <w:color w:val="000000"/>
          <w:sz w:val="32"/>
          <w:szCs w:val="32"/>
          <w:lang w:val="en-US" w:eastAsia="zh-CN"/>
        </w:rPr>
        <w:t>村委会主任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600"/>
        <w:textAlignment w:val="auto"/>
        <w:rPr>
          <w:rFonts w:hint="eastAsia" w:ascii="仿宋_GB2312" w:hAnsi="仿宋_GB2312" w:eastAsia="仿宋_GB2312" w:cs="仿宋_GB2312"/>
          <w:lang w:val="en-US" w:eastAsia="zh-CN"/>
        </w:rPr>
      </w:pPr>
      <w:r>
        <w:rPr>
          <w:rFonts w:hint="eastAsia" w:ascii="仿宋_GB2312" w:hAnsi="仿宋_GB2312" w:cs="仿宋_GB2312"/>
          <w:color w:val="000000"/>
          <w:sz w:val="32"/>
          <w:szCs w:val="32"/>
          <w:lang w:val="en-US" w:eastAsia="zh-CN"/>
        </w:rPr>
        <w:t>白结实</w:t>
      </w:r>
      <w:r>
        <w:rPr>
          <w:rFonts w:hint="eastAsia" w:ascii="仿宋_GB2312" w:hAnsi="仿宋_GB2312" w:eastAsia="仿宋_GB2312" w:cs="仿宋_GB2312"/>
          <w:color w:val="000000"/>
          <w:sz w:val="32"/>
          <w:szCs w:val="32"/>
          <w:lang w:val="en-US" w:eastAsia="zh-CN"/>
        </w:rPr>
        <w:t xml:space="preserve">  报账员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b/>
          <w:bCs/>
          <w:color w:val="000000"/>
          <w:w w:val="90"/>
          <w:sz w:val="32"/>
          <w:szCs w:val="32"/>
          <w:lang w:val="en-US" w:eastAsia="zh-CN"/>
        </w:rPr>
      </w:pPr>
      <w:r>
        <w:rPr>
          <w:rFonts w:hint="eastAsia" w:ascii="仿宋_GB2312" w:hAnsi="仿宋_GB2312" w:eastAsia="仿宋_GB2312" w:cs="仿宋_GB2312"/>
          <w:b/>
          <w:bCs/>
          <w:color w:val="000000"/>
          <w:w w:val="100"/>
          <w:sz w:val="32"/>
          <w:szCs w:val="32"/>
          <w:lang w:val="en-US" w:eastAsia="zh-CN"/>
        </w:rPr>
        <w:t>第七组：</w:t>
      </w:r>
      <w:r>
        <w:rPr>
          <w:rFonts w:hint="eastAsia" w:ascii="仿宋_GB2312" w:hAnsi="仿宋_GB2312" w:cs="仿宋_GB2312"/>
          <w:b/>
          <w:bCs/>
          <w:color w:val="000000"/>
          <w:w w:val="90"/>
          <w:sz w:val="32"/>
          <w:szCs w:val="32"/>
          <w:lang w:val="en-US" w:eastAsia="zh-CN"/>
        </w:rPr>
        <w:t>西腰林毛都嘎查</w:t>
      </w:r>
      <w:r>
        <w:rPr>
          <w:rFonts w:hint="eastAsia" w:ascii="仿宋_GB2312" w:hAnsi="仿宋_GB2312" w:eastAsia="仿宋_GB2312" w:cs="仿宋_GB2312"/>
          <w:b/>
          <w:bCs/>
          <w:color w:val="000000"/>
          <w:w w:val="9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cs="仿宋_GB2312"/>
          <w:color w:val="000000"/>
          <w:sz w:val="32"/>
          <w:szCs w:val="32"/>
          <w:lang w:val="en-US" w:eastAsia="zh-CN"/>
        </w:rPr>
        <w:t xml:space="preserve">邢浩    </w:t>
      </w:r>
      <w:r>
        <w:rPr>
          <w:rFonts w:hint="eastAsia" w:ascii="仿宋_GB2312" w:hAnsi="仿宋_GB2312" w:eastAsia="仿宋_GB2312" w:cs="仿宋_GB2312"/>
          <w:color w:val="000000"/>
          <w:sz w:val="32"/>
          <w:szCs w:val="32"/>
          <w:lang w:val="en-US" w:eastAsia="zh-CN"/>
        </w:rPr>
        <w:t>党委委员、武装部长、政府副</w:t>
      </w:r>
      <w:r>
        <w:rPr>
          <w:rFonts w:hint="eastAsia" w:ascii="仿宋_GB2312" w:hAnsi="仿宋_GB2312" w:cs="仿宋_GB2312"/>
          <w:color w:val="000000"/>
          <w:sz w:val="32"/>
          <w:szCs w:val="32"/>
          <w:lang w:val="en-US" w:eastAsia="zh-CN"/>
        </w:rPr>
        <w:t>镇</w:t>
      </w:r>
      <w:r>
        <w:rPr>
          <w:rFonts w:hint="eastAsia" w:ascii="仿宋_GB2312" w:hAnsi="仿宋_GB2312" w:eastAsia="仿宋_GB2312" w:cs="仿宋_GB2312"/>
          <w:color w:val="000000"/>
          <w:sz w:val="32"/>
          <w:szCs w:val="32"/>
          <w:lang w:val="en-US" w:eastAsia="zh-CN"/>
        </w:rPr>
        <w:t>长</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w w:val="100"/>
          <w:sz w:val="32"/>
          <w:szCs w:val="32"/>
          <w:lang w:val="en-US" w:eastAsia="zh-CN"/>
        </w:rPr>
      </w:pPr>
      <w:r>
        <w:rPr>
          <w:rFonts w:hint="eastAsia" w:ascii="仿宋_GB2312" w:hAnsi="仿宋_GB2312" w:eastAsia="仿宋_GB2312" w:cs="仿宋_GB2312"/>
          <w:color w:val="000000"/>
          <w:sz w:val="32"/>
          <w:szCs w:val="32"/>
          <w:lang w:val="en-US" w:eastAsia="zh-CN"/>
        </w:rPr>
        <w:t>副组长：</w:t>
      </w:r>
      <w:r>
        <w:rPr>
          <w:rFonts w:hint="eastAsia" w:ascii="仿宋_GB2312" w:hAnsi="仿宋_GB2312" w:cs="仿宋_GB2312"/>
          <w:color w:val="000000"/>
          <w:w w:val="100"/>
          <w:sz w:val="32"/>
          <w:szCs w:val="32"/>
          <w:lang w:val="en-US" w:eastAsia="zh-CN"/>
        </w:rPr>
        <w:t>旭光</w:t>
      </w:r>
      <w:r>
        <w:rPr>
          <w:rFonts w:hint="eastAsia" w:ascii="仿宋_GB2312" w:hAnsi="仿宋_GB2312" w:eastAsia="仿宋_GB2312" w:cs="仿宋_GB2312"/>
          <w:color w:val="000000"/>
          <w:w w:val="100"/>
          <w:sz w:val="32"/>
          <w:szCs w:val="32"/>
          <w:lang w:val="en-US" w:eastAsia="zh-CN"/>
        </w:rPr>
        <w:t xml:space="preserve">  </w:t>
      </w:r>
      <w:r>
        <w:rPr>
          <w:rFonts w:hint="eastAsia" w:ascii="仿宋_GB2312" w:hAnsi="仿宋_GB2312" w:cs="仿宋_GB2312"/>
          <w:color w:val="000000"/>
          <w:w w:val="100"/>
          <w:sz w:val="32"/>
          <w:szCs w:val="32"/>
          <w:lang w:val="en-US" w:eastAsia="zh-CN"/>
        </w:rPr>
        <w:t xml:space="preserve">  统战干事</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w w:val="90"/>
          <w:sz w:val="32"/>
          <w:szCs w:val="32"/>
          <w:lang w:val="en-US" w:eastAsia="zh-CN"/>
        </w:rPr>
      </w:pPr>
      <w:r>
        <w:rPr>
          <w:rFonts w:hint="eastAsia" w:ascii="仿宋_GB2312" w:hAnsi="仿宋_GB2312" w:eastAsia="仿宋_GB2312" w:cs="仿宋_GB2312"/>
          <w:color w:val="000000"/>
          <w:sz w:val="32"/>
          <w:szCs w:val="32"/>
          <w:lang w:val="en-US" w:eastAsia="zh-CN"/>
        </w:rPr>
        <w:t>成  员：</w:t>
      </w:r>
      <w:r>
        <w:rPr>
          <w:rFonts w:hint="eastAsia" w:ascii="仿宋_GB2312" w:hAnsi="仿宋_GB2312" w:cs="仿宋_GB2312"/>
          <w:color w:val="000000"/>
          <w:sz w:val="32"/>
          <w:szCs w:val="32"/>
          <w:lang w:val="en-US" w:eastAsia="zh-CN"/>
        </w:rPr>
        <w:t>张玉贵</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党支部书记、</w:t>
      </w:r>
      <w:r>
        <w:rPr>
          <w:rFonts w:hint="eastAsia" w:ascii="仿宋_GB2312" w:hAnsi="仿宋_GB2312" w:eastAsia="仿宋_GB2312" w:cs="仿宋_GB2312"/>
          <w:color w:val="000000"/>
          <w:sz w:val="32"/>
          <w:szCs w:val="32"/>
          <w:lang w:val="en-US" w:eastAsia="zh-CN"/>
        </w:rPr>
        <w:t>村委会主任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600"/>
        <w:textAlignment w:val="auto"/>
        <w:rPr>
          <w:rFonts w:hint="eastAsia" w:ascii="仿宋_GB2312" w:hAnsi="仿宋_GB2312" w:eastAsia="仿宋_GB2312" w:cs="仿宋_GB2312"/>
          <w:color w:val="000000"/>
          <w:w w:val="100"/>
          <w:sz w:val="32"/>
          <w:szCs w:val="32"/>
          <w:lang w:val="en-US" w:eastAsia="zh-CN"/>
        </w:rPr>
      </w:pPr>
      <w:r>
        <w:rPr>
          <w:rFonts w:hint="eastAsia" w:ascii="仿宋_GB2312" w:hAnsi="仿宋_GB2312" w:cs="仿宋_GB2312"/>
          <w:color w:val="000000"/>
          <w:w w:val="100"/>
          <w:sz w:val="32"/>
          <w:szCs w:val="32"/>
          <w:lang w:val="en-US" w:eastAsia="zh-CN"/>
        </w:rPr>
        <w:t>韩春霞</w:t>
      </w:r>
      <w:r>
        <w:rPr>
          <w:rFonts w:hint="eastAsia" w:ascii="仿宋_GB2312" w:hAnsi="仿宋_GB2312" w:eastAsia="仿宋_GB2312" w:cs="仿宋_GB2312"/>
          <w:color w:val="000000"/>
          <w:w w:val="100"/>
          <w:sz w:val="32"/>
          <w:szCs w:val="32"/>
          <w:lang w:val="en-US" w:eastAsia="zh-CN"/>
        </w:rPr>
        <w:t xml:space="preserve">  报账员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第八组：</w:t>
      </w:r>
      <w:r>
        <w:rPr>
          <w:rFonts w:hint="eastAsia" w:ascii="仿宋_GB2312" w:hAnsi="仿宋_GB2312" w:cs="仿宋_GB2312"/>
          <w:b/>
          <w:bCs/>
          <w:color w:val="000000"/>
          <w:sz w:val="32"/>
          <w:szCs w:val="32"/>
          <w:lang w:val="en-US" w:eastAsia="zh-CN"/>
        </w:rPr>
        <w:t>北腰林毛都嘎查</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cs="仿宋_GB2312"/>
          <w:color w:val="000000"/>
          <w:sz w:val="32"/>
          <w:szCs w:val="32"/>
          <w:lang w:val="en-US" w:eastAsia="zh-CN"/>
        </w:rPr>
        <w:t xml:space="preserve">邢浩    </w:t>
      </w:r>
      <w:r>
        <w:rPr>
          <w:rFonts w:hint="eastAsia" w:ascii="仿宋_GB2312" w:hAnsi="仿宋_GB2312" w:eastAsia="仿宋_GB2312" w:cs="仿宋_GB2312"/>
          <w:color w:val="000000"/>
          <w:sz w:val="32"/>
          <w:szCs w:val="32"/>
          <w:lang w:val="en-US" w:eastAsia="zh-CN"/>
        </w:rPr>
        <w:t>党委委员、武装部长、政府副</w:t>
      </w:r>
      <w:r>
        <w:rPr>
          <w:rFonts w:hint="eastAsia" w:ascii="仿宋_GB2312" w:hAnsi="仿宋_GB2312" w:cs="仿宋_GB2312"/>
          <w:color w:val="000000"/>
          <w:sz w:val="32"/>
          <w:szCs w:val="32"/>
          <w:lang w:val="en-US" w:eastAsia="zh-CN"/>
        </w:rPr>
        <w:t>镇</w:t>
      </w:r>
      <w:r>
        <w:rPr>
          <w:rFonts w:hint="eastAsia" w:ascii="仿宋_GB2312" w:hAnsi="仿宋_GB2312" w:eastAsia="仿宋_GB2312" w:cs="仿宋_GB2312"/>
          <w:color w:val="000000"/>
          <w:sz w:val="32"/>
          <w:szCs w:val="32"/>
          <w:lang w:val="en-US" w:eastAsia="zh-CN"/>
        </w:rPr>
        <w:t>长</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副组长：</w:t>
      </w:r>
      <w:r>
        <w:rPr>
          <w:rFonts w:hint="eastAsia" w:ascii="仿宋_GB2312" w:hAnsi="仿宋_GB2312" w:cs="仿宋_GB2312"/>
          <w:color w:val="000000"/>
          <w:sz w:val="32"/>
          <w:szCs w:val="32"/>
          <w:lang w:val="en-US" w:eastAsia="zh-CN"/>
        </w:rPr>
        <w:t>张淑芳</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退役军人</w:t>
      </w:r>
      <w:r>
        <w:rPr>
          <w:rFonts w:hint="eastAsia" w:ascii="仿宋_GB2312" w:hAnsi="仿宋_GB2312" w:eastAsia="仿宋_GB2312" w:cs="仿宋_GB2312"/>
          <w:color w:val="000000"/>
          <w:sz w:val="32"/>
          <w:szCs w:val="32"/>
          <w:lang w:val="en-US" w:eastAsia="zh-CN"/>
        </w:rPr>
        <w:t>办</w:t>
      </w:r>
      <w:r>
        <w:rPr>
          <w:rFonts w:hint="eastAsia" w:ascii="仿宋_GB2312" w:hAnsi="仿宋_GB2312" w:cs="仿宋_GB2312"/>
          <w:color w:val="000000"/>
          <w:sz w:val="32"/>
          <w:szCs w:val="32"/>
          <w:lang w:val="en-US" w:eastAsia="zh-CN"/>
        </w:rPr>
        <w:t>干部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  员：</w:t>
      </w:r>
      <w:r>
        <w:rPr>
          <w:rFonts w:hint="eastAsia" w:ascii="仿宋_GB2312" w:hAnsi="仿宋_GB2312" w:cs="仿宋_GB2312"/>
          <w:color w:val="000000"/>
          <w:sz w:val="32"/>
          <w:szCs w:val="32"/>
          <w:lang w:val="en-US" w:eastAsia="zh-CN"/>
        </w:rPr>
        <w:t>齐长明</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党支部书记、</w:t>
      </w:r>
      <w:r>
        <w:rPr>
          <w:rFonts w:hint="eastAsia" w:ascii="仿宋_GB2312" w:hAnsi="仿宋_GB2312" w:eastAsia="仿宋_GB2312" w:cs="仿宋_GB2312"/>
          <w:color w:val="000000"/>
          <w:sz w:val="32"/>
          <w:szCs w:val="32"/>
          <w:lang w:val="en-US" w:eastAsia="zh-CN"/>
        </w:rPr>
        <w:t>村委会主任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6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海永福</w:t>
      </w:r>
      <w:r>
        <w:rPr>
          <w:rFonts w:hint="eastAsia" w:ascii="仿宋_GB2312" w:hAnsi="仿宋_GB2312" w:eastAsia="仿宋_GB2312" w:cs="仿宋_GB2312"/>
          <w:color w:val="000000"/>
          <w:sz w:val="32"/>
          <w:szCs w:val="32"/>
          <w:lang w:val="en-US" w:eastAsia="zh-CN"/>
        </w:rPr>
        <w:t xml:space="preserve">  报账员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第九组：</w:t>
      </w:r>
      <w:r>
        <w:rPr>
          <w:rFonts w:hint="eastAsia" w:ascii="仿宋_GB2312" w:hAnsi="仿宋_GB2312" w:cs="仿宋_GB2312"/>
          <w:b/>
          <w:bCs/>
          <w:color w:val="000000"/>
          <w:sz w:val="32"/>
          <w:szCs w:val="32"/>
          <w:lang w:val="en-US" w:eastAsia="zh-CN"/>
        </w:rPr>
        <w:t>原种场</w:t>
      </w:r>
      <w:r>
        <w:rPr>
          <w:rFonts w:hint="eastAsia" w:ascii="仿宋_GB2312" w:hAnsi="仿宋_GB2312" w:eastAsia="仿宋_GB2312" w:cs="仿宋_GB2312"/>
          <w:b/>
          <w:bCs/>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cs="仿宋_GB2312"/>
          <w:color w:val="000000"/>
          <w:sz w:val="32"/>
          <w:szCs w:val="32"/>
          <w:lang w:val="en-US" w:eastAsia="zh-CN"/>
        </w:rPr>
        <w:t xml:space="preserve">邢浩    </w:t>
      </w:r>
      <w:r>
        <w:rPr>
          <w:rFonts w:hint="eastAsia" w:ascii="仿宋_GB2312" w:hAnsi="仿宋_GB2312" w:eastAsia="仿宋_GB2312" w:cs="仿宋_GB2312"/>
          <w:color w:val="000000"/>
          <w:sz w:val="32"/>
          <w:szCs w:val="32"/>
          <w:lang w:val="en-US" w:eastAsia="zh-CN"/>
        </w:rPr>
        <w:t>党委委员、武装部长、政府副</w:t>
      </w:r>
      <w:r>
        <w:rPr>
          <w:rFonts w:hint="eastAsia" w:ascii="仿宋_GB2312" w:hAnsi="仿宋_GB2312" w:cs="仿宋_GB2312"/>
          <w:color w:val="000000"/>
          <w:sz w:val="32"/>
          <w:szCs w:val="32"/>
          <w:lang w:val="en-US" w:eastAsia="zh-CN"/>
        </w:rPr>
        <w:t>镇</w:t>
      </w:r>
      <w:r>
        <w:rPr>
          <w:rFonts w:hint="eastAsia" w:ascii="仿宋_GB2312" w:hAnsi="仿宋_GB2312" w:eastAsia="仿宋_GB2312" w:cs="仿宋_GB2312"/>
          <w:color w:val="000000"/>
          <w:sz w:val="32"/>
          <w:szCs w:val="32"/>
          <w:lang w:val="en-US" w:eastAsia="zh-CN"/>
        </w:rPr>
        <w:t>长</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副组长：</w:t>
      </w:r>
      <w:r>
        <w:rPr>
          <w:rFonts w:hint="eastAsia" w:ascii="仿宋_GB2312" w:hAnsi="仿宋_GB2312" w:cs="仿宋_GB2312"/>
          <w:color w:val="000000"/>
          <w:sz w:val="32"/>
          <w:szCs w:val="32"/>
          <w:lang w:val="en-US" w:eastAsia="zh-CN"/>
        </w:rPr>
        <w:t>苏日娜</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综合行政执法局干部</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  员：</w:t>
      </w:r>
      <w:r>
        <w:rPr>
          <w:rFonts w:hint="eastAsia" w:ascii="仿宋_GB2312" w:hAnsi="仿宋_GB2312" w:cs="仿宋_GB2312"/>
          <w:color w:val="000000"/>
          <w:sz w:val="32"/>
          <w:szCs w:val="32"/>
          <w:lang w:val="en-US" w:eastAsia="zh-CN"/>
        </w:rPr>
        <w:t>刘海龙</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党支部书记</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color w:val="000000"/>
          <w:sz w:val="32"/>
          <w:szCs w:val="32"/>
          <w:lang w:val="en-US" w:eastAsia="zh-CN"/>
        </w:rPr>
        <w:t>裴秀山</w:t>
      </w:r>
      <w:r>
        <w:rPr>
          <w:rFonts w:hint="eastAsia" w:ascii="仿宋_GB2312" w:hAnsi="仿宋_GB2312" w:eastAsia="仿宋_GB2312" w:cs="仿宋_GB2312"/>
          <w:color w:val="000000"/>
          <w:sz w:val="32"/>
          <w:szCs w:val="32"/>
          <w:lang w:val="en-US" w:eastAsia="zh-CN"/>
        </w:rPr>
        <w:t xml:space="preserve">  报账员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第十组：</w:t>
      </w:r>
      <w:r>
        <w:rPr>
          <w:rFonts w:hint="eastAsia" w:ascii="仿宋_GB2312" w:hAnsi="仿宋_GB2312" w:cs="仿宋_GB2312"/>
          <w:b/>
          <w:bCs/>
          <w:color w:val="000000"/>
          <w:sz w:val="32"/>
          <w:szCs w:val="32"/>
          <w:lang w:val="en-US" w:eastAsia="zh-CN"/>
        </w:rPr>
        <w:t>查干花嘎查</w:t>
      </w:r>
      <w:r>
        <w:rPr>
          <w:rFonts w:hint="eastAsia" w:ascii="仿宋_GB2312" w:hAnsi="仿宋_GB2312" w:eastAsia="仿宋_GB2312" w:cs="仿宋_GB2312"/>
          <w:b/>
          <w:bCs/>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cs="仿宋_GB2312"/>
          <w:color w:val="000000"/>
          <w:sz w:val="32"/>
          <w:szCs w:val="32"/>
          <w:lang w:val="en-US" w:eastAsia="zh-CN"/>
        </w:rPr>
        <w:t xml:space="preserve">邢浩    </w:t>
      </w:r>
      <w:r>
        <w:rPr>
          <w:rFonts w:hint="eastAsia" w:ascii="仿宋_GB2312" w:hAnsi="仿宋_GB2312" w:eastAsia="仿宋_GB2312" w:cs="仿宋_GB2312"/>
          <w:color w:val="000000"/>
          <w:sz w:val="32"/>
          <w:szCs w:val="32"/>
          <w:lang w:val="en-US" w:eastAsia="zh-CN"/>
        </w:rPr>
        <w:t>党委委员、武装部长、政府副</w:t>
      </w:r>
      <w:r>
        <w:rPr>
          <w:rFonts w:hint="eastAsia" w:ascii="仿宋_GB2312" w:hAnsi="仿宋_GB2312" w:cs="仿宋_GB2312"/>
          <w:color w:val="000000"/>
          <w:sz w:val="32"/>
          <w:szCs w:val="32"/>
          <w:lang w:val="en-US" w:eastAsia="zh-CN"/>
        </w:rPr>
        <w:t>镇</w:t>
      </w:r>
      <w:r>
        <w:rPr>
          <w:rFonts w:hint="eastAsia" w:ascii="仿宋_GB2312" w:hAnsi="仿宋_GB2312" w:eastAsia="仿宋_GB2312" w:cs="仿宋_GB2312"/>
          <w:color w:val="000000"/>
          <w:sz w:val="32"/>
          <w:szCs w:val="32"/>
          <w:lang w:val="en-US" w:eastAsia="zh-CN"/>
        </w:rPr>
        <w:t>长</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副组长：</w:t>
      </w:r>
      <w:r>
        <w:rPr>
          <w:rFonts w:hint="eastAsia" w:ascii="仿宋_GB2312" w:hAnsi="仿宋_GB2312" w:cs="仿宋_GB2312"/>
          <w:color w:val="000000"/>
          <w:sz w:val="32"/>
          <w:szCs w:val="32"/>
          <w:lang w:val="en-US" w:eastAsia="zh-CN"/>
        </w:rPr>
        <w:t>刘海玉</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四级主任科员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  员：</w:t>
      </w:r>
      <w:r>
        <w:rPr>
          <w:rFonts w:hint="eastAsia" w:ascii="仿宋_GB2312" w:hAnsi="仿宋_GB2312" w:cs="仿宋_GB2312"/>
          <w:color w:val="000000"/>
          <w:sz w:val="32"/>
          <w:szCs w:val="32"/>
          <w:lang w:val="en-US" w:eastAsia="zh-CN"/>
        </w:rPr>
        <w:t>金玉泉</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党支部书记、</w:t>
      </w:r>
      <w:r>
        <w:rPr>
          <w:rFonts w:hint="eastAsia" w:ascii="仿宋_GB2312" w:hAnsi="仿宋_GB2312" w:eastAsia="仿宋_GB2312" w:cs="仿宋_GB2312"/>
          <w:color w:val="000000"/>
          <w:sz w:val="32"/>
          <w:szCs w:val="32"/>
          <w:lang w:val="en-US" w:eastAsia="zh-CN"/>
        </w:rPr>
        <w:t>村委会主任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6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沈赛娜</w:t>
      </w:r>
      <w:r>
        <w:rPr>
          <w:rFonts w:hint="eastAsia" w:ascii="仿宋_GB2312" w:hAnsi="仿宋_GB2312" w:eastAsia="仿宋_GB2312" w:cs="仿宋_GB2312"/>
          <w:color w:val="000000"/>
          <w:sz w:val="32"/>
          <w:szCs w:val="32"/>
          <w:lang w:val="en-US" w:eastAsia="zh-CN"/>
        </w:rPr>
        <w:t xml:space="preserve">  报账员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第十一组：</w:t>
      </w:r>
      <w:r>
        <w:rPr>
          <w:rFonts w:hint="eastAsia" w:ascii="仿宋_GB2312" w:hAnsi="仿宋_GB2312" w:cs="仿宋_GB2312"/>
          <w:b/>
          <w:bCs/>
          <w:color w:val="000000"/>
          <w:sz w:val="32"/>
          <w:szCs w:val="32"/>
          <w:lang w:val="en-US" w:eastAsia="zh-CN"/>
        </w:rPr>
        <w:t>中腰林毛都嘎查</w:t>
      </w:r>
      <w:r>
        <w:rPr>
          <w:rFonts w:hint="eastAsia" w:ascii="仿宋_GB2312" w:hAnsi="仿宋_GB2312" w:eastAsia="仿宋_GB2312" w:cs="仿宋_GB2312"/>
          <w:b/>
          <w:bCs/>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cs="仿宋_GB2312"/>
          <w:color w:val="000000"/>
          <w:sz w:val="32"/>
          <w:szCs w:val="32"/>
          <w:lang w:val="en-US" w:eastAsia="zh-CN"/>
        </w:rPr>
        <w:t>白红英</w:t>
      </w:r>
      <w:r>
        <w:rPr>
          <w:rFonts w:hint="eastAsia" w:ascii="仿宋_GB2312" w:hAnsi="仿宋_GB2312" w:eastAsia="仿宋_GB2312" w:cs="仿宋_GB2312"/>
          <w:color w:val="000000"/>
          <w:sz w:val="32"/>
          <w:szCs w:val="32"/>
          <w:lang w:val="en-US" w:eastAsia="zh-CN"/>
        </w:rPr>
        <w:t xml:space="preserve">  党委宣传委员、妇联主席</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副组长：</w:t>
      </w:r>
      <w:r>
        <w:rPr>
          <w:rFonts w:hint="eastAsia" w:ascii="仿宋_GB2312" w:hAnsi="仿宋_GB2312" w:cs="仿宋_GB2312"/>
          <w:color w:val="000000"/>
          <w:sz w:val="32"/>
          <w:szCs w:val="32"/>
          <w:lang w:val="en-US" w:eastAsia="zh-CN"/>
        </w:rPr>
        <w:t>少迪毕力格</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平安办干部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  员：</w:t>
      </w:r>
      <w:r>
        <w:rPr>
          <w:rFonts w:hint="eastAsia" w:ascii="仿宋_GB2312" w:hAnsi="仿宋_GB2312" w:cs="仿宋_GB2312"/>
          <w:color w:val="000000"/>
          <w:sz w:val="32"/>
          <w:szCs w:val="32"/>
          <w:lang w:val="en-US" w:eastAsia="zh-CN"/>
        </w:rPr>
        <w:t>张长命</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党支部书记、</w:t>
      </w:r>
      <w:r>
        <w:rPr>
          <w:rFonts w:hint="eastAsia" w:ascii="仿宋_GB2312" w:hAnsi="仿宋_GB2312" w:eastAsia="仿宋_GB2312" w:cs="仿宋_GB2312"/>
          <w:color w:val="000000"/>
          <w:sz w:val="32"/>
          <w:szCs w:val="32"/>
          <w:lang w:val="en-US" w:eastAsia="zh-CN"/>
        </w:rPr>
        <w:t>村委会主任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6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王呼格吉乐吐</w:t>
      </w:r>
      <w:r>
        <w:rPr>
          <w:rFonts w:hint="eastAsia" w:ascii="仿宋_GB2312" w:hAnsi="仿宋_GB2312" w:eastAsia="仿宋_GB2312" w:cs="仿宋_GB2312"/>
          <w:color w:val="000000"/>
          <w:sz w:val="32"/>
          <w:szCs w:val="32"/>
          <w:lang w:val="en-US" w:eastAsia="zh-CN"/>
        </w:rPr>
        <w:t xml:space="preserve">  报账员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第十二组：</w:t>
      </w:r>
      <w:r>
        <w:rPr>
          <w:rFonts w:hint="eastAsia" w:ascii="仿宋_GB2312" w:hAnsi="仿宋_GB2312" w:cs="仿宋_GB2312"/>
          <w:b/>
          <w:bCs/>
          <w:color w:val="000000"/>
          <w:sz w:val="32"/>
          <w:szCs w:val="32"/>
          <w:lang w:val="en-US" w:eastAsia="zh-CN"/>
        </w:rPr>
        <w:t>东腰林毛都嘎查</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cs="仿宋_GB2312"/>
          <w:color w:val="000000"/>
          <w:sz w:val="32"/>
          <w:szCs w:val="32"/>
          <w:lang w:val="en-US" w:eastAsia="zh-CN"/>
        </w:rPr>
        <w:t>白红英</w:t>
      </w:r>
      <w:r>
        <w:rPr>
          <w:rFonts w:hint="eastAsia" w:ascii="仿宋_GB2312" w:hAnsi="仿宋_GB2312" w:eastAsia="仿宋_GB2312" w:cs="仿宋_GB2312"/>
          <w:color w:val="000000"/>
          <w:sz w:val="32"/>
          <w:szCs w:val="32"/>
          <w:lang w:val="en-US" w:eastAsia="zh-CN"/>
        </w:rPr>
        <w:t xml:space="preserve">  党委宣传委员、妇联主席</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副组长：</w:t>
      </w:r>
      <w:r>
        <w:rPr>
          <w:rFonts w:hint="eastAsia" w:ascii="仿宋_GB2312" w:hAnsi="仿宋_GB2312" w:cs="仿宋_GB2312"/>
          <w:color w:val="000000"/>
          <w:sz w:val="32"/>
          <w:szCs w:val="32"/>
          <w:lang w:val="en-US" w:eastAsia="zh-CN"/>
        </w:rPr>
        <w:t>王明根白乙拉</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武装干事、卫计办主任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  员：</w:t>
      </w:r>
      <w:r>
        <w:rPr>
          <w:rFonts w:hint="eastAsia" w:ascii="仿宋_GB2312" w:hAnsi="仿宋_GB2312" w:cs="仿宋_GB2312"/>
          <w:color w:val="000000"/>
          <w:sz w:val="32"/>
          <w:szCs w:val="32"/>
          <w:lang w:val="en-US" w:eastAsia="zh-CN"/>
        </w:rPr>
        <w:t>吴乌日娜</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党群服务中心干部</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6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韩志国</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党支部书记、</w:t>
      </w:r>
      <w:r>
        <w:rPr>
          <w:rFonts w:hint="eastAsia" w:ascii="仿宋_GB2312" w:hAnsi="仿宋_GB2312" w:eastAsia="仿宋_GB2312" w:cs="仿宋_GB2312"/>
          <w:color w:val="000000"/>
          <w:sz w:val="32"/>
          <w:szCs w:val="32"/>
          <w:lang w:val="en-US" w:eastAsia="zh-CN"/>
        </w:rPr>
        <w:t>村委会主任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6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霍利民</w:t>
      </w:r>
      <w:r>
        <w:rPr>
          <w:rFonts w:hint="eastAsia" w:ascii="仿宋_GB2312" w:hAnsi="仿宋_GB2312" w:eastAsia="仿宋_GB2312" w:cs="仿宋_GB2312"/>
          <w:color w:val="000000"/>
          <w:sz w:val="32"/>
          <w:szCs w:val="32"/>
          <w:lang w:val="en-US" w:eastAsia="zh-CN"/>
        </w:rPr>
        <w:t xml:space="preserve">  报账员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第十三组：</w:t>
      </w:r>
      <w:r>
        <w:rPr>
          <w:rFonts w:hint="eastAsia" w:ascii="仿宋_GB2312" w:hAnsi="仿宋_GB2312" w:cs="仿宋_GB2312"/>
          <w:b/>
          <w:bCs/>
          <w:color w:val="000000"/>
          <w:sz w:val="32"/>
          <w:szCs w:val="32"/>
          <w:lang w:val="en-US" w:eastAsia="zh-CN"/>
        </w:rPr>
        <w:t>南腰林毛都嘎查</w:t>
      </w:r>
      <w:r>
        <w:rPr>
          <w:rFonts w:hint="eastAsia" w:ascii="仿宋_GB2312" w:hAnsi="仿宋_GB2312" w:eastAsia="仿宋_GB2312" w:cs="仿宋_GB2312"/>
          <w:b/>
          <w:bCs/>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w w:val="9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cs="仿宋_GB2312"/>
          <w:color w:val="000000"/>
          <w:sz w:val="32"/>
          <w:szCs w:val="32"/>
          <w:lang w:val="en-US" w:eastAsia="zh-CN"/>
        </w:rPr>
        <w:t>白红英</w:t>
      </w:r>
      <w:r>
        <w:rPr>
          <w:rFonts w:hint="eastAsia" w:ascii="仿宋_GB2312" w:hAnsi="仿宋_GB2312" w:eastAsia="仿宋_GB2312" w:cs="仿宋_GB2312"/>
          <w:color w:val="000000"/>
          <w:sz w:val="32"/>
          <w:szCs w:val="32"/>
          <w:lang w:val="en-US" w:eastAsia="zh-CN"/>
        </w:rPr>
        <w:t xml:space="preserve">  党委宣传委员、妇联主席</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副组长：</w:t>
      </w:r>
      <w:r>
        <w:rPr>
          <w:rFonts w:hint="eastAsia" w:ascii="仿宋_GB2312" w:hAnsi="仿宋_GB2312" w:cs="仿宋_GB2312"/>
          <w:color w:val="000000"/>
          <w:sz w:val="32"/>
          <w:szCs w:val="32"/>
          <w:lang w:val="en-US" w:eastAsia="zh-CN"/>
        </w:rPr>
        <w:t>韩丽花</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财政所会计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  员：</w:t>
      </w:r>
      <w:r>
        <w:rPr>
          <w:rFonts w:hint="eastAsia" w:ascii="仿宋_GB2312" w:hAnsi="仿宋_GB2312" w:cs="仿宋_GB2312"/>
          <w:color w:val="000000"/>
          <w:sz w:val="32"/>
          <w:szCs w:val="32"/>
          <w:lang w:val="en-US" w:eastAsia="zh-CN"/>
        </w:rPr>
        <w:t>韩七十四</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党支部书记、</w:t>
      </w:r>
      <w:r>
        <w:rPr>
          <w:rFonts w:hint="eastAsia" w:ascii="仿宋_GB2312" w:hAnsi="仿宋_GB2312" w:eastAsia="仿宋_GB2312" w:cs="仿宋_GB2312"/>
          <w:color w:val="000000"/>
          <w:sz w:val="32"/>
          <w:szCs w:val="32"/>
          <w:lang w:val="en-US" w:eastAsia="zh-CN"/>
        </w:rPr>
        <w:t>村委会主任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姜丽华</w:t>
      </w:r>
      <w:r>
        <w:rPr>
          <w:rFonts w:hint="eastAsia" w:ascii="仿宋_GB2312" w:hAnsi="仿宋_GB2312" w:eastAsia="仿宋_GB2312" w:cs="仿宋_GB2312"/>
          <w:color w:val="000000"/>
          <w:sz w:val="32"/>
          <w:szCs w:val="32"/>
          <w:lang w:val="en-US" w:eastAsia="zh-CN"/>
        </w:rPr>
        <w:t xml:space="preserve">  报账员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第十四组：</w:t>
      </w:r>
      <w:r>
        <w:rPr>
          <w:rFonts w:hint="eastAsia" w:ascii="仿宋_GB2312" w:hAnsi="仿宋_GB2312" w:cs="仿宋_GB2312"/>
          <w:b/>
          <w:bCs/>
          <w:color w:val="000000"/>
          <w:sz w:val="32"/>
          <w:szCs w:val="32"/>
          <w:lang w:val="en-US" w:eastAsia="zh-CN"/>
        </w:rPr>
        <w:t>北塔林艾勒嘎查</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w w:val="9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cs="仿宋_GB2312"/>
          <w:color w:val="000000"/>
          <w:sz w:val="32"/>
          <w:szCs w:val="32"/>
          <w:lang w:val="en-US" w:eastAsia="zh-CN"/>
        </w:rPr>
        <w:t xml:space="preserve">孙利    </w:t>
      </w:r>
      <w:r>
        <w:rPr>
          <w:rFonts w:hint="eastAsia" w:ascii="仿宋_GB2312" w:hAnsi="仿宋_GB2312" w:eastAsia="仿宋_GB2312" w:cs="仿宋_GB2312"/>
          <w:color w:val="000000"/>
          <w:sz w:val="32"/>
          <w:szCs w:val="32"/>
          <w:lang w:val="en-US" w:eastAsia="zh-CN"/>
        </w:rPr>
        <w:t>党委副书记、政法委员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副组长：</w:t>
      </w:r>
      <w:r>
        <w:rPr>
          <w:rFonts w:hint="eastAsia" w:ascii="仿宋_GB2312" w:hAnsi="仿宋_GB2312" w:cs="仿宋_GB2312"/>
          <w:color w:val="000000"/>
          <w:sz w:val="32"/>
          <w:szCs w:val="32"/>
          <w:lang w:val="en-US" w:eastAsia="zh-CN"/>
        </w:rPr>
        <w:t>乌仁图雅</w:t>
      </w:r>
      <w:r>
        <w:rPr>
          <w:rFonts w:hint="eastAsia" w:ascii="仿宋_GB2312" w:hAnsi="仿宋_GB2312" w:eastAsia="仿宋_GB2312" w:cs="仿宋_GB2312"/>
          <w:color w:val="000000"/>
          <w:sz w:val="32"/>
          <w:szCs w:val="32"/>
          <w:lang w:val="en-US" w:eastAsia="zh-CN"/>
        </w:rPr>
        <w:t xml:space="preserve">  综合</w:t>
      </w:r>
      <w:r>
        <w:rPr>
          <w:rFonts w:hint="eastAsia" w:ascii="仿宋_GB2312" w:hAnsi="仿宋_GB2312" w:cs="仿宋_GB2312"/>
          <w:color w:val="000000"/>
          <w:sz w:val="32"/>
          <w:szCs w:val="32"/>
          <w:lang w:val="en-US" w:eastAsia="zh-CN"/>
        </w:rPr>
        <w:t>行政执法局干部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  员：</w:t>
      </w:r>
      <w:r>
        <w:rPr>
          <w:rFonts w:hint="eastAsia" w:ascii="仿宋_GB2312" w:hAnsi="仿宋_GB2312" w:cs="仿宋_GB2312"/>
          <w:color w:val="000000"/>
          <w:sz w:val="32"/>
          <w:szCs w:val="32"/>
          <w:lang w:val="en-US" w:eastAsia="zh-CN"/>
        </w:rPr>
        <w:t>包那音台</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党支部书记</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刘红霞</w:t>
      </w:r>
      <w:r>
        <w:rPr>
          <w:rFonts w:hint="eastAsia" w:ascii="仿宋_GB2312" w:hAnsi="仿宋_GB2312" w:eastAsia="仿宋_GB2312" w:cs="仿宋_GB2312"/>
          <w:color w:val="000000"/>
          <w:sz w:val="32"/>
          <w:szCs w:val="32"/>
          <w:lang w:val="en-US" w:eastAsia="zh-CN"/>
        </w:rPr>
        <w:t xml:space="preserve">  报账员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第十五组：</w:t>
      </w:r>
      <w:r>
        <w:rPr>
          <w:rFonts w:hint="eastAsia" w:ascii="仿宋_GB2312" w:hAnsi="仿宋_GB2312" w:cs="仿宋_GB2312"/>
          <w:b/>
          <w:bCs/>
          <w:color w:val="000000"/>
          <w:sz w:val="32"/>
          <w:szCs w:val="32"/>
          <w:lang w:val="en-US" w:eastAsia="zh-CN"/>
        </w:rPr>
        <w:t>西塔林艾勒嘎查</w:t>
      </w:r>
      <w:r>
        <w:rPr>
          <w:rFonts w:hint="eastAsia" w:ascii="仿宋_GB2312" w:hAnsi="仿宋_GB2312" w:eastAsia="仿宋_GB2312" w:cs="仿宋_GB2312"/>
          <w:b/>
          <w:bCs/>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w w:val="9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cs="仿宋_GB2312"/>
          <w:color w:val="000000"/>
          <w:sz w:val="32"/>
          <w:szCs w:val="32"/>
          <w:lang w:val="en-US" w:eastAsia="zh-CN"/>
        </w:rPr>
        <w:t xml:space="preserve">孙利    </w:t>
      </w:r>
      <w:r>
        <w:rPr>
          <w:rFonts w:hint="eastAsia" w:ascii="仿宋_GB2312" w:hAnsi="仿宋_GB2312" w:eastAsia="仿宋_GB2312" w:cs="仿宋_GB2312"/>
          <w:color w:val="000000"/>
          <w:sz w:val="32"/>
          <w:szCs w:val="32"/>
          <w:lang w:val="en-US" w:eastAsia="zh-CN"/>
        </w:rPr>
        <w:t>党委副书记、政法委员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副组长：</w:t>
      </w:r>
      <w:r>
        <w:rPr>
          <w:rFonts w:hint="eastAsia" w:ascii="仿宋_GB2312" w:hAnsi="仿宋_GB2312" w:cs="仿宋_GB2312"/>
          <w:color w:val="000000"/>
          <w:sz w:val="32"/>
          <w:szCs w:val="32"/>
          <w:lang w:val="en-US" w:eastAsia="zh-CN"/>
        </w:rPr>
        <w:t>周伶俐</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经管站出纳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  员：</w:t>
      </w:r>
      <w:r>
        <w:rPr>
          <w:rFonts w:hint="eastAsia" w:ascii="仿宋_GB2312" w:hAnsi="仿宋_GB2312" w:cs="仿宋_GB2312"/>
          <w:color w:val="000000"/>
          <w:sz w:val="32"/>
          <w:szCs w:val="32"/>
          <w:lang w:val="en-US" w:eastAsia="zh-CN"/>
        </w:rPr>
        <w:t>黄银桩</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党支部书记、</w:t>
      </w:r>
      <w:r>
        <w:rPr>
          <w:rFonts w:hint="eastAsia" w:ascii="仿宋_GB2312" w:hAnsi="仿宋_GB2312" w:eastAsia="仿宋_GB2312" w:cs="仿宋_GB2312"/>
          <w:color w:val="000000"/>
          <w:sz w:val="32"/>
          <w:szCs w:val="32"/>
          <w:lang w:val="en-US" w:eastAsia="zh-CN"/>
        </w:rPr>
        <w:t>村委会主任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6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梁斯琴高娃</w:t>
      </w:r>
      <w:r>
        <w:rPr>
          <w:rFonts w:hint="eastAsia" w:ascii="仿宋_GB2312" w:hAnsi="仿宋_GB2312" w:eastAsia="仿宋_GB2312" w:cs="仿宋_GB2312"/>
          <w:color w:val="000000"/>
          <w:sz w:val="32"/>
          <w:szCs w:val="32"/>
          <w:lang w:val="en-US" w:eastAsia="zh-CN"/>
        </w:rPr>
        <w:t xml:space="preserve">  报账员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第十六组：</w:t>
      </w:r>
      <w:r>
        <w:rPr>
          <w:rFonts w:hint="eastAsia" w:ascii="仿宋_GB2312" w:hAnsi="仿宋_GB2312" w:cs="仿宋_GB2312"/>
          <w:b/>
          <w:bCs/>
          <w:color w:val="000000"/>
          <w:sz w:val="32"/>
          <w:szCs w:val="32"/>
          <w:lang w:val="en-US" w:eastAsia="zh-CN"/>
        </w:rPr>
        <w:t>南塔林艾勒嘎查</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cs="仿宋_GB2312"/>
          <w:color w:val="000000"/>
          <w:sz w:val="32"/>
          <w:szCs w:val="32"/>
          <w:lang w:val="en-US" w:eastAsia="zh-CN"/>
        </w:rPr>
        <w:t xml:space="preserve">孙利    </w:t>
      </w:r>
      <w:r>
        <w:rPr>
          <w:rFonts w:hint="eastAsia" w:ascii="仿宋_GB2312" w:hAnsi="仿宋_GB2312" w:eastAsia="仿宋_GB2312" w:cs="仿宋_GB2312"/>
          <w:color w:val="000000"/>
          <w:sz w:val="32"/>
          <w:szCs w:val="32"/>
          <w:lang w:val="en-US" w:eastAsia="zh-CN"/>
        </w:rPr>
        <w:t>党委副书记、政法委员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副组长：</w:t>
      </w:r>
      <w:r>
        <w:rPr>
          <w:rFonts w:hint="eastAsia" w:ascii="仿宋_GB2312" w:hAnsi="仿宋_GB2312" w:cs="仿宋_GB2312"/>
          <w:color w:val="000000"/>
          <w:sz w:val="32"/>
          <w:szCs w:val="32"/>
          <w:lang w:val="en-US" w:eastAsia="zh-CN"/>
        </w:rPr>
        <w:t>白春梅</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司法所所长</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  员：</w:t>
      </w:r>
      <w:r>
        <w:rPr>
          <w:rFonts w:hint="eastAsia" w:ascii="仿宋_GB2312" w:hAnsi="仿宋_GB2312" w:cs="仿宋_GB2312"/>
          <w:color w:val="000000"/>
          <w:sz w:val="32"/>
          <w:szCs w:val="32"/>
          <w:lang w:val="en-US" w:eastAsia="zh-CN"/>
        </w:rPr>
        <w:t>王宝喜</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党支部书记、</w:t>
      </w:r>
      <w:r>
        <w:rPr>
          <w:rFonts w:hint="eastAsia" w:ascii="仿宋_GB2312" w:hAnsi="仿宋_GB2312" w:eastAsia="仿宋_GB2312" w:cs="仿宋_GB2312"/>
          <w:color w:val="000000"/>
          <w:sz w:val="32"/>
          <w:szCs w:val="32"/>
          <w:lang w:val="en-US" w:eastAsia="zh-CN"/>
        </w:rPr>
        <w:t>村委会主任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王鹰</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报账员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第十七组：</w:t>
      </w:r>
      <w:r>
        <w:rPr>
          <w:rFonts w:hint="eastAsia" w:ascii="仿宋_GB2312" w:hAnsi="仿宋_GB2312" w:cs="仿宋_GB2312"/>
          <w:b/>
          <w:bCs/>
          <w:color w:val="000000"/>
          <w:sz w:val="32"/>
          <w:szCs w:val="32"/>
          <w:lang w:val="en-US" w:eastAsia="zh-CN"/>
        </w:rPr>
        <w:t>腰斯吐嘎查</w:t>
      </w:r>
      <w:r>
        <w:rPr>
          <w:rFonts w:hint="eastAsia" w:ascii="仿宋_GB2312" w:hAnsi="仿宋_GB2312" w:eastAsia="仿宋_GB2312" w:cs="仿宋_GB2312"/>
          <w:b/>
          <w:bCs/>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cs="仿宋_GB2312"/>
          <w:color w:val="000000"/>
          <w:sz w:val="32"/>
          <w:szCs w:val="32"/>
          <w:lang w:val="en-US" w:eastAsia="zh-CN"/>
        </w:rPr>
        <w:t>参丹其木格 党群服务中心副主任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副组长：</w:t>
      </w:r>
      <w:r>
        <w:rPr>
          <w:rFonts w:hint="eastAsia" w:ascii="仿宋_GB2312" w:hAnsi="仿宋_GB2312" w:cs="仿宋_GB2312"/>
          <w:color w:val="000000"/>
          <w:sz w:val="32"/>
          <w:szCs w:val="32"/>
          <w:lang w:val="en-US" w:eastAsia="zh-CN"/>
        </w:rPr>
        <w:t>王玲玲</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经管站会计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  员：</w:t>
      </w:r>
      <w:r>
        <w:rPr>
          <w:rFonts w:hint="eastAsia" w:ascii="仿宋_GB2312" w:hAnsi="仿宋_GB2312" w:cs="仿宋_GB2312"/>
          <w:color w:val="000000"/>
          <w:sz w:val="32"/>
          <w:szCs w:val="32"/>
          <w:lang w:val="en-US" w:eastAsia="zh-CN"/>
        </w:rPr>
        <w:t>包德力格尔</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党支部书记、</w:t>
      </w:r>
      <w:r>
        <w:rPr>
          <w:rFonts w:hint="eastAsia" w:ascii="仿宋_GB2312" w:hAnsi="仿宋_GB2312" w:eastAsia="仿宋_GB2312" w:cs="仿宋_GB2312"/>
          <w:color w:val="000000"/>
          <w:sz w:val="32"/>
          <w:szCs w:val="32"/>
          <w:lang w:val="en-US" w:eastAsia="zh-CN"/>
        </w:rPr>
        <w:t>村委会主任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王铁柱</w:t>
      </w:r>
      <w:r>
        <w:rPr>
          <w:rFonts w:hint="eastAsia" w:ascii="仿宋_GB2312" w:hAnsi="仿宋_GB2312" w:eastAsia="仿宋_GB2312" w:cs="仿宋_GB2312"/>
          <w:color w:val="000000"/>
          <w:sz w:val="32"/>
          <w:szCs w:val="32"/>
          <w:lang w:val="en-US" w:eastAsia="zh-CN"/>
        </w:rPr>
        <w:t xml:space="preserve">  报账员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第十八组：</w:t>
      </w:r>
      <w:r>
        <w:rPr>
          <w:rFonts w:hint="eastAsia" w:ascii="仿宋_GB2312" w:hAnsi="仿宋_GB2312" w:cs="仿宋_GB2312"/>
          <w:b/>
          <w:bCs/>
          <w:color w:val="000000"/>
          <w:sz w:val="32"/>
          <w:szCs w:val="32"/>
          <w:lang w:val="en-US" w:eastAsia="zh-CN"/>
        </w:rPr>
        <w:t>瓜毛都嘎查</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cs="仿宋_GB2312"/>
          <w:color w:val="000000"/>
          <w:sz w:val="32"/>
          <w:szCs w:val="32"/>
          <w:lang w:val="en-US" w:eastAsia="zh-CN"/>
        </w:rPr>
        <w:t>参丹其木格 党群服务中心副主任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副组长：</w:t>
      </w:r>
      <w:r>
        <w:rPr>
          <w:rFonts w:hint="eastAsia" w:ascii="仿宋_GB2312" w:hAnsi="仿宋_GB2312" w:cs="仿宋_GB2312"/>
          <w:color w:val="000000"/>
          <w:sz w:val="32"/>
          <w:szCs w:val="32"/>
          <w:lang w:val="en-US" w:eastAsia="zh-CN"/>
        </w:rPr>
        <w:t>白文亮  财政所所长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  员：</w:t>
      </w:r>
      <w:r>
        <w:rPr>
          <w:rFonts w:hint="eastAsia" w:ascii="仿宋_GB2312" w:hAnsi="仿宋_GB2312" w:cs="仿宋_GB2312"/>
          <w:color w:val="000000"/>
          <w:sz w:val="32"/>
          <w:szCs w:val="32"/>
          <w:lang w:val="en-US" w:eastAsia="zh-CN"/>
        </w:rPr>
        <w:t>包金林</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党支部书记、</w:t>
      </w:r>
      <w:r>
        <w:rPr>
          <w:rFonts w:hint="eastAsia" w:ascii="仿宋_GB2312" w:hAnsi="仿宋_GB2312" w:eastAsia="仿宋_GB2312" w:cs="仿宋_GB2312"/>
          <w:color w:val="000000"/>
          <w:sz w:val="32"/>
          <w:szCs w:val="32"/>
          <w:lang w:val="en-US" w:eastAsia="zh-CN"/>
        </w:rPr>
        <w:t>村委会主任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白巴特尔</w:t>
      </w:r>
      <w:r>
        <w:rPr>
          <w:rFonts w:hint="eastAsia" w:ascii="仿宋_GB2312" w:hAnsi="仿宋_GB2312" w:eastAsia="仿宋_GB2312" w:cs="仿宋_GB2312"/>
          <w:color w:val="000000"/>
          <w:sz w:val="32"/>
          <w:szCs w:val="32"/>
          <w:lang w:val="en-US" w:eastAsia="zh-CN"/>
        </w:rPr>
        <w:t xml:space="preserve">  报账员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第十九组：</w:t>
      </w:r>
      <w:r>
        <w:rPr>
          <w:rFonts w:hint="eastAsia" w:ascii="仿宋_GB2312" w:hAnsi="仿宋_GB2312" w:cs="仿宋_GB2312"/>
          <w:b/>
          <w:bCs/>
          <w:color w:val="000000"/>
          <w:sz w:val="32"/>
          <w:szCs w:val="32"/>
          <w:lang w:val="en-US" w:eastAsia="zh-CN"/>
        </w:rPr>
        <w:t>都西庙水库</w:t>
      </w:r>
      <w:r>
        <w:rPr>
          <w:rFonts w:hint="eastAsia" w:ascii="仿宋_GB2312" w:hAnsi="仿宋_GB2312" w:eastAsia="仿宋_GB2312" w:cs="仿宋_GB2312"/>
          <w:b/>
          <w:bCs/>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cs="仿宋_GB2312"/>
          <w:color w:val="000000"/>
          <w:sz w:val="32"/>
          <w:szCs w:val="32"/>
          <w:lang w:val="en-US" w:eastAsia="zh-CN"/>
        </w:rPr>
        <w:t>李百强</w:t>
      </w:r>
      <w:r>
        <w:rPr>
          <w:rFonts w:hint="eastAsia" w:ascii="仿宋_GB2312" w:hAnsi="仿宋_GB2312" w:eastAsia="仿宋_GB2312" w:cs="仿宋_GB2312"/>
          <w:color w:val="000000"/>
          <w:sz w:val="32"/>
          <w:szCs w:val="32"/>
          <w:lang w:val="en-US" w:eastAsia="zh-CN"/>
        </w:rPr>
        <w:t xml:space="preserve">  政府副</w:t>
      </w:r>
      <w:r>
        <w:rPr>
          <w:rFonts w:hint="eastAsia" w:ascii="仿宋_GB2312" w:hAnsi="仿宋_GB2312" w:cs="仿宋_GB2312"/>
          <w:color w:val="000000"/>
          <w:sz w:val="32"/>
          <w:szCs w:val="32"/>
          <w:lang w:val="en-US" w:eastAsia="zh-CN"/>
        </w:rPr>
        <w:t>镇</w:t>
      </w:r>
      <w:r>
        <w:rPr>
          <w:rFonts w:hint="eastAsia" w:ascii="仿宋_GB2312" w:hAnsi="仿宋_GB2312" w:eastAsia="仿宋_GB2312" w:cs="仿宋_GB2312"/>
          <w:color w:val="000000"/>
          <w:sz w:val="32"/>
          <w:szCs w:val="32"/>
          <w:lang w:val="en-US" w:eastAsia="zh-CN"/>
        </w:rPr>
        <w:t>长</w:t>
      </w:r>
      <w:r>
        <w:rPr>
          <w:rFonts w:hint="eastAsia" w:ascii="仿宋_GB2312" w:hAnsi="仿宋_GB2312" w:cs="仿宋_GB2312"/>
          <w:color w:val="000000"/>
          <w:sz w:val="32"/>
          <w:szCs w:val="32"/>
          <w:lang w:val="en-US" w:eastAsia="zh-CN"/>
        </w:rPr>
        <w:t>、团委书记</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副组长：</w:t>
      </w:r>
      <w:r>
        <w:rPr>
          <w:rFonts w:hint="eastAsia" w:ascii="仿宋_GB2312" w:hAnsi="仿宋_GB2312" w:cs="仿宋_GB2312"/>
          <w:color w:val="000000"/>
          <w:sz w:val="32"/>
          <w:szCs w:val="32"/>
          <w:lang w:val="en-US" w:eastAsia="zh-CN"/>
        </w:rPr>
        <w:t>赵乐</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 xml:space="preserve">  自然资源办干部</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  员：</w:t>
      </w:r>
      <w:r>
        <w:rPr>
          <w:rFonts w:hint="eastAsia" w:ascii="仿宋_GB2312" w:hAnsi="仿宋_GB2312" w:cs="仿宋_GB2312"/>
          <w:color w:val="000000"/>
          <w:sz w:val="32"/>
          <w:szCs w:val="32"/>
          <w:lang w:val="en-US" w:eastAsia="zh-CN"/>
        </w:rPr>
        <w:t>韩胜利</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党支部书记</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王英</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 xml:space="preserve">  协理员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第二十组：</w:t>
      </w:r>
      <w:r>
        <w:rPr>
          <w:rFonts w:hint="eastAsia" w:ascii="仿宋_GB2312" w:hAnsi="仿宋_GB2312" w:cs="仿宋_GB2312"/>
          <w:b/>
          <w:bCs/>
          <w:color w:val="000000"/>
          <w:sz w:val="32"/>
          <w:szCs w:val="32"/>
          <w:lang w:val="en-US" w:eastAsia="zh-CN"/>
        </w:rPr>
        <w:t>南哈拉图达嘎查</w:t>
      </w:r>
      <w:r>
        <w:rPr>
          <w:rFonts w:hint="eastAsia" w:ascii="仿宋_GB2312" w:hAnsi="仿宋_GB2312" w:eastAsia="仿宋_GB2312" w:cs="仿宋_GB2312"/>
          <w:b/>
          <w:bCs/>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cs="仿宋_GB2312"/>
          <w:color w:val="000000"/>
          <w:sz w:val="32"/>
          <w:szCs w:val="32"/>
          <w:lang w:val="en-US" w:eastAsia="zh-CN"/>
        </w:rPr>
        <w:t>李百强</w:t>
      </w:r>
      <w:r>
        <w:rPr>
          <w:rFonts w:hint="eastAsia" w:ascii="仿宋_GB2312" w:hAnsi="仿宋_GB2312" w:eastAsia="仿宋_GB2312" w:cs="仿宋_GB2312"/>
          <w:color w:val="000000"/>
          <w:sz w:val="32"/>
          <w:szCs w:val="32"/>
          <w:lang w:val="en-US" w:eastAsia="zh-CN"/>
        </w:rPr>
        <w:t xml:space="preserve">  政府副</w:t>
      </w:r>
      <w:r>
        <w:rPr>
          <w:rFonts w:hint="eastAsia" w:ascii="仿宋_GB2312" w:hAnsi="仿宋_GB2312" w:cs="仿宋_GB2312"/>
          <w:color w:val="000000"/>
          <w:sz w:val="32"/>
          <w:szCs w:val="32"/>
          <w:lang w:val="en-US" w:eastAsia="zh-CN"/>
        </w:rPr>
        <w:t>镇</w:t>
      </w:r>
      <w:r>
        <w:rPr>
          <w:rFonts w:hint="eastAsia" w:ascii="仿宋_GB2312" w:hAnsi="仿宋_GB2312" w:eastAsia="仿宋_GB2312" w:cs="仿宋_GB2312"/>
          <w:color w:val="000000"/>
          <w:sz w:val="32"/>
          <w:szCs w:val="32"/>
          <w:lang w:val="en-US" w:eastAsia="zh-CN"/>
        </w:rPr>
        <w:t>长</w:t>
      </w:r>
      <w:r>
        <w:rPr>
          <w:rFonts w:hint="eastAsia" w:ascii="仿宋_GB2312" w:hAnsi="仿宋_GB2312" w:cs="仿宋_GB2312"/>
          <w:color w:val="000000"/>
          <w:sz w:val="32"/>
          <w:szCs w:val="32"/>
          <w:lang w:val="en-US" w:eastAsia="zh-CN"/>
        </w:rPr>
        <w:t>、团委书记</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副组长：</w:t>
      </w:r>
      <w:r>
        <w:rPr>
          <w:rFonts w:hint="eastAsia" w:ascii="仿宋_GB2312" w:hAnsi="仿宋_GB2312" w:cs="仿宋_GB2312"/>
          <w:color w:val="000000"/>
          <w:sz w:val="32"/>
          <w:szCs w:val="32"/>
          <w:lang w:val="en-US" w:eastAsia="zh-CN"/>
        </w:rPr>
        <w:t>阿古达木</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安全生产办干部</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  员：</w:t>
      </w:r>
      <w:r>
        <w:rPr>
          <w:rFonts w:hint="eastAsia" w:ascii="仿宋_GB2312" w:hAnsi="仿宋_GB2312" w:cs="仿宋_GB2312"/>
          <w:color w:val="000000"/>
          <w:sz w:val="32"/>
          <w:szCs w:val="32"/>
          <w:lang w:val="en-US" w:eastAsia="zh-CN"/>
        </w:rPr>
        <w:t>孟呼群</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党支部书记、</w:t>
      </w:r>
      <w:r>
        <w:rPr>
          <w:rFonts w:hint="eastAsia" w:ascii="仿宋_GB2312" w:hAnsi="仿宋_GB2312" w:eastAsia="仿宋_GB2312" w:cs="仿宋_GB2312"/>
          <w:color w:val="000000"/>
          <w:sz w:val="32"/>
          <w:szCs w:val="32"/>
          <w:lang w:val="en-US" w:eastAsia="zh-CN"/>
        </w:rPr>
        <w:t>村委会主任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特日格乐</w:t>
      </w:r>
      <w:r>
        <w:rPr>
          <w:rFonts w:hint="eastAsia" w:ascii="仿宋_GB2312" w:hAnsi="仿宋_GB2312" w:eastAsia="仿宋_GB2312" w:cs="仿宋_GB2312"/>
          <w:color w:val="000000"/>
          <w:sz w:val="32"/>
          <w:szCs w:val="32"/>
          <w:lang w:val="en-US" w:eastAsia="zh-CN"/>
        </w:rPr>
        <w:t xml:space="preserve">  报账员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第二十一组：</w:t>
      </w:r>
      <w:r>
        <w:rPr>
          <w:rFonts w:hint="eastAsia" w:ascii="仿宋_GB2312" w:hAnsi="仿宋_GB2312" w:cs="仿宋_GB2312"/>
          <w:b/>
          <w:bCs/>
          <w:color w:val="000000"/>
          <w:sz w:val="32"/>
          <w:szCs w:val="32"/>
          <w:lang w:val="en-US" w:eastAsia="zh-CN"/>
        </w:rPr>
        <w:t>东哈拉图达嘎查</w:t>
      </w:r>
      <w:r>
        <w:rPr>
          <w:rFonts w:hint="eastAsia" w:ascii="仿宋_GB2312" w:hAnsi="仿宋_GB2312" w:eastAsia="仿宋_GB2312" w:cs="仿宋_GB2312"/>
          <w:b/>
          <w:bCs/>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cs="仿宋_GB2312"/>
          <w:color w:val="000000"/>
          <w:sz w:val="32"/>
          <w:szCs w:val="32"/>
          <w:lang w:val="en-US" w:eastAsia="zh-CN"/>
        </w:rPr>
        <w:t>李百强</w:t>
      </w:r>
      <w:r>
        <w:rPr>
          <w:rFonts w:hint="eastAsia" w:ascii="仿宋_GB2312" w:hAnsi="仿宋_GB2312" w:eastAsia="仿宋_GB2312" w:cs="仿宋_GB2312"/>
          <w:color w:val="000000"/>
          <w:sz w:val="32"/>
          <w:szCs w:val="32"/>
          <w:lang w:val="en-US" w:eastAsia="zh-CN"/>
        </w:rPr>
        <w:t xml:space="preserve">  政府副</w:t>
      </w:r>
      <w:r>
        <w:rPr>
          <w:rFonts w:hint="eastAsia" w:ascii="仿宋_GB2312" w:hAnsi="仿宋_GB2312" w:cs="仿宋_GB2312"/>
          <w:color w:val="000000"/>
          <w:sz w:val="32"/>
          <w:szCs w:val="32"/>
          <w:lang w:val="en-US" w:eastAsia="zh-CN"/>
        </w:rPr>
        <w:t>镇</w:t>
      </w:r>
      <w:r>
        <w:rPr>
          <w:rFonts w:hint="eastAsia" w:ascii="仿宋_GB2312" w:hAnsi="仿宋_GB2312" w:eastAsia="仿宋_GB2312" w:cs="仿宋_GB2312"/>
          <w:color w:val="000000"/>
          <w:sz w:val="32"/>
          <w:szCs w:val="32"/>
          <w:lang w:val="en-US" w:eastAsia="zh-CN"/>
        </w:rPr>
        <w:t>长</w:t>
      </w:r>
      <w:r>
        <w:rPr>
          <w:rFonts w:hint="eastAsia" w:ascii="仿宋_GB2312" w:hAnsi="仿宋_GB2312" w:cs="仿宋_GB2312"/>
          <w:color w:val="000000"/>
          <w:sz w:val="32"/>
          <w:szCs w:val="32"/>
          <w:lang w:val="en-US" w:eastAsia="zh-CN"/>
        </w:rPr>
        <w:t>、团委书记</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副组长：</w:t>
      </w:r>
      <w:r>
        <w:rPr>
          <w:rFonts w:hint="eastAsia" w:ascii="仿宋_GB2312" w:hAnsi="仿宋_GB2312" w:cs="仿宋_GB2312"/>
          <w:color w:val="000000"/>
          <w:sz w:val="32"/>
          <w:szCs w:val="32"/>
          <w:lang w:val="en-US" w:eastAsia="zh-CN"/>
        </w:rPr>
        <w:t>包龙喜</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三级主任科员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  员：</w:t>
      </w:r>
      <w:r>
        <w:rPr>
          <w:rFonts w:hint="eastAsia" w:ascii="仿宋_GB2312" w:hAnsi="仿宋_GB2312" w:cs="仿宋_GB2312"/>
          <w:color w:val="000000"/>
          <w:sz w:val="32"/>
          <w:szCs w:val="32"/>
          <w:lang w:val="en-US" w:eastAsia="zh-CN"/>
        </w:rPr>
        <w:t>金图力古尔</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党支部书记、</w:t>
      </w:r>
      <w:r>
        <w:rPr>
          <w:rFonts w:hint="eastAsia" w:ascii="仿宋_GB2312" w:hAnsi="仿宋_GB2312" w:eastAsia="仿宋_GB2312" w:cs="仿宋_GB2312"/>
          <w:color w:val="000000"/>
          <w:sz w:val="32"/>
          <w:szCs w:val="32"/>
          <w:lang w:val="en-US" w:eastAsia="zh-CN"/>
        </w:rPr>
        <w:t>村委会主任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孟苏都</w:t>
      </w:r>
      <w:r>
        <w:rPr>
          <w:rFonts w:hint="eastAsia" w:ascii="仿宋_GB2312" w:hAnsi="仿宋_GB2312" w:eastAsia="仿宋_GB2312" w:cs="仿宋_GB2312"/>
          <w:color w:val="000000"/>
          <w:sz w:val="32"/>
          <w:szCs w:val="32"/>
          <w:lang w:val="en-US" w:eastAsia="zh-CN"/>
        </w:rPr>
        <w:t xml:space="preserve">  报账员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第二十二组：</w:t>
      </w:r>
      <w:r>
        <w:rPr>
          <w:rFonts w:hint="eastAsia" w:ascii="仿宋_GB2312" w:hAnsi="仿宋_GB2312" w:cs="仿宋_GB2312"/>
          <w:b/>
          <w:bCs/>
          <w:color w:val="000000"/>
          <w:sz w:val="32"/>
          <w:szCs w:val="32"/>
          <w:lang w:val="en-US" w:eastAsia="zh-CN"/>
        </w:rPr>
        <w:t>敖木罕查干嘎查</w:t>
      </w:r>
      <w:r>
        <w:rPr>
          <w:rFonts w:hint="eastAsia" w:ascii="仿宋_GB2312" w:hAnsi="仿宋_GB2312" w:eastAsia="仿宋_GB2312" w:cs="仿宋_GB2312"/>
          <w:b/>
          <w:bCs/>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cs="仿宋_GB2312"/>
          <w:color w:val="000000"/>
          <w:sz w:val="32"/>
          <w:szCs w:val="32"/>
          <w:lang w:val="en-US" w:eastAsia="zh-CN"/>
        </w:rPr>
        <w:t>包萨仁高娃</w:t>
      </w:r>
      <w:r>
        <w:rPr>
          <w:rFonts w:hint="eastAsia" w:ascii="仿宋_GB2312" w:hAnsi="仿宋_GB2312" w:eastAsia="仿宋_GB2312" w:cs="仿宋_GB2312"/>
          <w:color w:val="000000"/>
          <w:sz w:val="32"/>
          <w:szCs w:val="32"/>
          <w:lang w:val="en-US" w:eastAsia="zh-CN"/>
        </w:rPr>
        <w:t xml:space="preserve"> 综合行政执法局局长</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副组长：</w:t>
      </w:r>
      <w:r>
        <w:rPr>
          <w:rFonts w:hint="eastAsia" w:ascii="仿宋_GB2312" w:hAnsi="仿宋_GB2312" w:cs="仿宋_GB2312"/>
          <w:color w:val="000000"/>
          <w:sz w:val="32"/>
          <w:szCs w:val="32"/>
          <w:lang w:val="en-US" w:eastAsia="zh-CN"/>
        </w:rPr>
        <w:t>包玉光</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农机站干部</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  员：</w:t>
      </w:r>
      <w:r>
        <w:rPr>
          <w:rFonts w:hint="eastAsia" w:ascii="仿宋_GB2312" w:hAnsi="仿宋_GB2312" w:cs="仿宋_GB2312"/>
          <w:color w:val="000000"/>
          <w:sz w:val="32"/>
          <w:szCs w:val="32"/>
          <w:lang w:val="en-US" w:eastAsia="zh-CN"/>
        </w:rPr>
        <w:t>齐月圆</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乡村振兴办干部</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刘朝鲁门</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党支部书记、</w:t>
      </w:r>
      <w:r>
        <w:rPr>
          <w:rFonts w:hint="eastAsia" w:ascii="仿宋_GB2312" w:hAnsi="仿宋_GB2312" w:eastAsia="仿宋_GB2312" w:cs="仿宋_GB2312"/>
          <w:color w:val="000000"/>
          <w:sz w:val="32"/>
          <w:szCs w:val="32"/>
          <w:lang w:val="en-US" w:eastAsia="zh-CN"/>
        </w:rPr>
        <w:t>村委会主任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张宇</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报账员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cs="仿宋_GB2312"/>
          <w:b/>
          <w:bCs/>
          <w:color w:val="000000"/>
          <w:w w:val="100"/>
          <w:sz w:val="32"/>
          <w:szCs w:val="32"/>
          <w:lang w:val="en-US" w:eastAsia="zh-CN"/>
        </w:rPr>
      </w:pPr>
      <w:r>
        <w:rPr>
          <w:rFonts w:hint="eastAsia" w:ascii="仿宋_GB2312" w:hAnsi="仿宋_GB2312" w:eastAsia="仿宋_GB2312" w:cs="仿宋_GB2312"/>
          <w:b/>
          <w:bCs/>
          <w:color w:val="000000"/>
          <w:w w:val="100"/>
          <w:sz w:val="32"/>
          <w:szCs w:val="32"/>
          <w:lang w:val="en-US" w:eastAsia="zh-CN"/>
        </w:rPr>
        <w:t>第二十三组</w:t>
      </w:r>
      <w:r>
        <w:rPr>
          <w:rFonts w:hint="eastAsia" w:ascii="仿宋_GB2312" w:hAnsi="仿宋_GB2312" w:cs="仿宋_GB2312"/>
          <w:b/>
          <w:bCs/>
          <w:color w:val="000000"/>
          <w:w w:val="100"/>
          <w:sz w:val="32"/>
          <w:szCs w:val="32"/>
          <w:lang w:val="en-US" w:eastAsia="zh-CN"/>
        </w:rPr>
        <w:t>：巴彦套海嘎查</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cs="仿宋_GB2312"/>
          <w:color w:val="000000"/>
          <w:sz w:val="32"/>
          <w:szCs w:val="32"/>
          <w:lang w:val="en-US" w:eastAsia="zh-CN"/>
        </w:rPr>
        <w:t>包萨仁高娃</w:t>
      </w:r>
      <w:r>
        <w:rPr>
          <w:rFonts w:hint="eastAsia" w:ascii="仿宋_GB2312" w:hAnsi="仿宋_GB2312" w:eastAsia="仿宋_GB2312" w:cs="仿宋_GB2312"/>
          <w:color w:val="000000"/>
          <w:sz w:val="32"/>
          <w:szCs w:val="32"/>
          <w:lang w:val="en-US" w:eastAsia="zh-CN"/>
        </w:rPr>
        <w:t xml:space="preserve"> 综合行政执法局局长</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副组长：</w:t>
      </w:r>
      <w:r>
        <w:rPr>
          <w:rFonts w:hint="eastAsia" w:ascii="仿宋_GB2312" w:hAnsi="仿宋_GB2312" w:cs="仿宋_GB2312"/>
          <w:color w:val="000000"/>
          <w:sz w:val="32"/>
          <w:szCs w:val="32"/>
          <w:lang w:val="en-US" w:eastAsia="zh-CN"/>
        </w:rPr>
        <w:t>齐栓柱</w:t>
      </w:r>
      <w:r>
        <w:rPr>
          <w:rFonts w:hint="eastAsia" w:ascii="仿宋_GB2312" w:hAnsi="仿宋_GB2312" w:eastAsia="仿宋_GB2312" w:cs="仿宋_GB2312"/>
          <w:color w:val="000000"/>
          <w:sz w:val="32"/>
          <w:szCs w:val="32"/>
          <w:lang w:val="en-US" w:eastAsia="zh-CN"/>
        </w:rPr>
        <w:t xml:space="preserve">  动物防疫站</w:t>
      </w:r>
      <w:r>
        <w:rPr>
          <w:rFonts w:hint="eastAsia" w:ascii="仿宋_GB2312" w:hAnsi="仿宋_GB2312" w:cs="仿宋_GB2312"/>
          <w:color w:val="000000"/>
          <w:sz w:val="32"/>
          <w:szCs w:val="32"/>
          <w:lang w:val="en-US" w:eastAsia="zh-CN"/>
        </w:rPr>
        <w:t>站</w:t>
      </w:r>
      <w:r>
        <w:rPr>
          <w:rFonts w:hint="eastAsia" w:ascii="仿宋_GB2312" w:hAnsi="仿宋_GB2312" w:eastAsia="仿宋_GB2312" w:cs="仿宋_GB2312"/>
          <w:color w:val="000000"/>
          <w:sz w:val="32"/>
          <w:szCs w:val="32"/>
          <w:lang w:val="en-US" w:eastAsia="zh-CN"/>
        </w:rPr>
        <w:t>长</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  员：</w:t>
      </w:r>
      <w:r>
        <w:rPr>
          <w:rFonts w:hint="eastAsia" w:ascii="仿宋_GB2312" w:hAnsi="仿宋_GB2312" w:cs="仿宋_GB2312"/>
          <w:color w:val="000000"/>
          <w:sz w:val="32"/>
          <w:szCs w:val="32"/>
          <w:lang w:val="en-US" w:eastAsia="zh-CN"/>
        </w:rPr>
        <w:t>卓鑫鑫</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动物防疫站干部</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王国晨</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党支部书记、</w:t>
      </w:r>
      <w:r>
        <w:rPr>
          <w:rFonts w:hint="eastAsia" w:ascii="仿宋_GB2312" w:hAnsi="仿宋_GB2312" w:eastAsia="仿宋_GB2312" w:cs="仿宋_GB2312"/>
          <w:color w:val="000000"/>
          <w:sz w:val="32"/>
          <w:szCs w:val="32"/>
          <w:lang w:val="en-US" w:eastAsia="zh-CN"/>
        </w:rPr>
        <w:t>村委会主任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张</w:t>
      </w:r>
      <w:r>
        <w:rPr>
          <w:rFonts w:hint="eastAsia" w:ascii="仿宋_GB2312" w:hAnsi="仿宋_GB2312" w:cs="仿宋_GB2312"/>
          <w:color w:val="000000"/>
          <w:sz w:val="32"/>
          <w:szCs w:val="32"/>
          <w:lang w:val="en-US" w:eastAsia="zh-CN"/>
        </w:rPr>
        <w:t>金玉</w:t>
      </w:r>
      <w:r>
        <w:rPr>
          <w:rFonts w:hint="eastAsia" w:ascii="仿宋_GB2312" w:hAnsi="仿宋_GB2312" w:eastAsia="仿宋_GB2312" w:cs="仿宋_GB2312"/>
          <w:color w:val="000000"/>
          <w:sz w:val="32"/>
          <w:szCs w:val="32"/>
          <w:lang w:val="en-US" w:eastAsia="zh-CN"/>
        </w:rPr>
        <w:t xml:space="preserve">  报账员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第二十四组：</w:t>
      </w:r>
      <w:r>
        <w:rPr>
          <w:rFonts w:hint="eastAsia" w:ascii="仿宋_GB2312" w:hAnsi="仿宋_GB2312" w:cs="仿宋_GB2312"/>
          <w:b/>
          <w:bCs/>
          <w:color w:val="000000"/>
          <w:sz w:val="32"/>
          <w:szCs w:val="32"/>
          <w:lang w:val="en-US" w:eastAsia="zh-CN"/>
        </w:rPr>
        <w:t>北哈拉图达嘎查</w:t>
      </w:r>
      <w:r>
        <w:rPr>
          <w:rFonts w:hint="eastAsia" w:ascii="仿宋_GB2312" w:hAnsi="仿宋_GB2312" w:eastAsia="仿宋_GB2312" w:cs="仿宋_GB2312"/>
          <w:b/>
          <w:bCs/>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cs="仿宋_GB2312"/>
          <w:color w:val="000000"/>
          <w:sz w:val="32"/>
          <w:szCs w:val="32"/>
          <w:lang w:val="en-US" w:eastAsia="zh-CN"/>
        </w:rPr>
        <w:t>包萨仁高娃</w:t>
      </w:r>
      <w:r>
        <w:rPr>
          <w:rFonts w:hint="eastAsia" w:ascii="仿宋_GB2312" w:hAnsi="仿宋_GB2312" w:eastAsia="仿宋_GB2312" w:cs="仿宋_GB2312"/>
          <w:color w:val="000000"/>
          <w:sz w:val="32"/>
          <w:szCs w:val="32"/>
          <w:lang w:val="en-US" w:eastAsia="zh-CN"/>
        </w:rPr>
        <w:t xml:space="preserve"> 综合行政执法局局长</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副组长：</w:t>
      </w:r>
      <w:r>
        <w:rPr>
          <w:rFonts w:hint="eastAsia" w:ascii="仿宋_GB2312" w:hAnsi="仿宋_GB2312" w:cs="仿宋_GB2312"/>
          <w:color w:val="000000"/>
          <w:sz w:val="32"/>
          <w:szCs w:val="32"/>
          <w:lang w:val="en-US" w:eastAsia="zh-CN"/>
        </w:rPr>
        <w:t>陈巴特尔</w:t>
      </w:r>
      <w:r>
        <w:rPr>
          <w:rFonts w:hint="eastAsia" w:ascii="仿宋_GB2312" w:hAnsi="仿宋_GB2312" w:eastAsia="仿宋_GB2312" w:cs="仿宋_GB2312"/>
          <w:color w:val="000000"/>
          <w:sz w:val="32"/>
          <w:szCs w:val="32"/>
          <w:lang w:val="en-US" w:eastAsia="zh-CN"/>
        </w:rPr>
        <w:t xml:space="preserve">   民政</w:t>
      </w:r>
      <w:r>
        <w:rPr>
          <w:rFonts w:hint="eastAsia" w:ascii="仿宋_GB2312" w:hAnsi="仿宋_GB2312" w:cs="仿宋_GB2312"/>
          <w:color w:val="000000"/>
          <w:sz w:val="32"/>
          <w:szCs w:val="32"/>
          <w:lang w:val="en-US" w:eastAsia="zh-CN"/>
        </w:rPr>
        <w:t>办主任</w:t>
      </w:r>
      <w:r>
        <w:rPr>
          <w:rFonts w:hint="eastAsia" w:ascii="仿宋_GB2312" w:hAnsi="仿宋_GB2312" w:eastAsia="仿宋_GB2312" w:cs="仿宋_GB2312"/>
          <w:color w:val="000000"/>
          <w:sz w:val="32"/>
          <w:szCs w:val="32"/>
          <w:lang w:val="en-US" w:eastAsia="zh-CN"/>
        </w:rPr>
        <w:t>、残联理事长</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  员：</w:t>
      </w:r>
      <w:r>
        <w:rPr>
          <w:rFonts w:hint="eastAsia" w:ascii="仿宋_GB2312" w:hAnsi="仿宋_GB2312" w:cs="仿宋_GB2312"/>
          <w:color w:val="000000"/>
          <w:sz w:val="32"/>
          <w:szCs w:val="32"/>
          <w:lang w:val="en-US" w:eastAsia="zh-CN"/>
        </w:rPr>
        <w:t>包金凤  文广旅游办主任、民政办干部</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6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赵宝良</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党支部书记、</w:t>
      </w:r>
      <w:r>
        <w:rPr>
          <w:rFonts w:hint="eastAsia" w:ascii="仿宋_GB2312" w:hAnsi="仿宋_GB2312" w:eastAsia="仿宋_GB2312" w:cs="仿宋_GB2312"/>
          <w:color w:val="000000"/>
          <w:sz w:val="32"/>
          <w:szCs w:val="32"/>
          <w:lang w:val="en-US" w:eastAsia="zh-CN"/>
        </w:rPr>
        <w:t>村委会主任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包光明</w:t>
      </w:r>
      <w:r>
        <w:rPr>
          <w:rFonts w:hint="eastAsia" w:ascii="仿宋_GB2312" w:hAnsi="仿宋_GB2312" w:eastAsia="仿宋_GB2312" w:cs="仿宋_GB2312"/>
          <w:color w:val="000000"/>
          <w:sz w:val="32"/>
          <w:szCs w:val="32"/>
          <w:lang w:val="en-US" w:eastAsia="zh-CN"/>
        </w:rPr>
        <w:t xml:space="preserve">  报账员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第二十</w:t>
      </w:r>
      <w:r>
        <w:rPr>
          <w:rFonts w:hint="eastAsia" w:ascii="仿宋_GB2312" w:hAnsi="仿宋_GB2312" w:cs="仿宋_GB2312"/>
          <w:b/>
          <w:bCs/>
          <w:color w:val="000000"/>
          <w:sz w:val="32"/>
          <w:szCs w:val="32"/>
          <w:lang w:val="en-US" w:eastAsia="zh-CN"/>
        </w:rPr>
        <w:t>五</w:t>
      </w:r>
      <w:r>
        <w:rPr>
          <w:rFonts w:hint="eastAsia" w:ascii="仿宋_GB2312" w:hAnsi="仿宋_GB2312" w:eastAsia="仿宋_GB2312" w:cs="仿宋_GB2312"/>
          <w:b/>
          <w:bCs/>
          <w:color w:val="000000"/>
          <w:sz w:val="32"/>
          <w:szCs w:val="32"/>
          <w:lang w:val="en-US" w:eastAsia="zh-CN"/>
        </w:rPr>
        <w:t>组：</w:t>
      </w:r>
      <w:r>
        <w:rPr>
          <w:rFonts w:hint="eastAsia" w:ascii="仿宋_GB2312" w:hAnsi="仿宋_GB2312" w:cs="仿宋_GB2312"/>
          <w:b/>
          <w:bCs/>
          <w:color w:val="000000"/>
          <w:sz w:val="32"/>
          <w:szCs w:val="32"/>
          <w:lang w:val="en-US" w:eastAsia="zh-CN"/>
        </w:rPr>
        <w:t>东七家子嘎查</w:t>
      </w:r>
      <w:r>
        <w:rPr>
          <w:rFonts w:hint="eastAsia" w:ascii="仿宋_GB2312" w:hAnsi="仿宋_GB2312" w:eastAsia="仿宋_GB2312" w:cs="仿宋_GB2312"/>
          <w:b/>
          <w:bCs/>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cs="仿宋_GB2312"/>
          <w:color w:val="000000"/>
          <w:sz w:val="32"/>
          <w:szCs w:val="32"/>
          <w:lang w:val="en-US" w:eastAsia="zh-CN"/>
        </w:rPr>
        <w:t>毛国华</w:t>
      </w:r>
      <w:r>
        <w:rPr>
          <w:rFonts w:hint="eastAsia" w:ascii="仿宋_GB2312" w:hAnsi="仿宋_GB2312" w:eastAsia="仿宋_GB2312" w:cs="仿宋_GB2312"/>
          <w:color w:val="000000"/>
          <w:sz w:val="32"/>
          <w:szCs w:val="32"/>
          <w:lang w:val="en-US" w:eastAsia="zh-CN"/>
        </w:rPr>
        <w:t xml:space="preserve">  党委委员</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政府副</w:t>
      </w:r>
      <w:r>
        <w:rPr>
          <w:rFonts w:hint="eastAsia" w:ascii="仿宋_GB2312" w:hAnsi="仿宋_GB2312" w:cs="仿宋_GB2312"/>
          <w:color w:val="000000"/>
          <w:sz w:val="32"/>
          <w:szCs w:val="32"/>
          <w:lang w:val="en-US" w:eastAsia="zh-CN"/>
        </w:rPr>
        <w:t>镇</w:t>
      </w:r>
      <w:r>
        <w:rPr>
          <w:rFonts w:hint="eastAsia" w:ascii="仿宋_GB2312" w:hAnsi="仿宋_GB2312" w:eastAsia="仿宋_GB2312" w:cs="仿宋_GB2312"/>
          <w:color w:val="000000"/>
          <w:sz w:val="32"/>
          <w:szCs w:val="32"/>
          <w:lang w:val="en-US" w:eastAsia="zh-CN"/>
        </w:rPr>
        <w:t>长</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副组长：</w:t>
      </w:r>
      <w:r>
        <w:rPr>
          <w:rFonts w:hint="eastAsia" w:ascii="仿宋_GB2312" w:hAnsi="仿宋_GB2312" w:cs="仿宋_GB2312"/>
          <w:color w:val="000000"/>
          <w:sz w:val="32"/>
          <w:szCs w:val="32"/>
          <w:lang w:val="en-US" w:eastAsia="zh-CN"/>
        </w:rPr>
        <w:t>金宝财</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工会主席</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  员：</w:t>
      </w:r>
      <w:r>
        <w:rPr>
          <w:rFonts w:hint="eastAsia" w:ascii="仿宋_GB2312" w:hAnsi="仿宋_GB2312" w:cs="仿宋_GB2312"/>
          <w:color w:val="000000"/>
          <w:sz w:val="32"/>
          <w:szCs w:val="32"/>
          <w:lang w:val="en-US" w:eastAsia="zh-CN"/>
        </w:rPr>
        <w:t>毕文杰  医保办干部</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6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白英斌</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党支部书记、</w:t>
      </w:r>
      <w:r>
        <w:rPr>
          <w:rFonts w:hint="eastAsia" w:ascii="仿宋_GB2312" w:hAnsi="仿宋_GB2312" w:eastAsia="仿宋_GB2312" w:cs="仿宋_GB2312"/>
          <w:color w:val="000000"/>
          <w:sz w:val="32"/>
          <w:szCs w:val="32"/>
          <w:lang w:val="en-US" w:eastAsia="zh-CN"/>
        </w:rPr>
        <w:t>村委会主任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于玉宝</w:t>
      </w:r>
      <w:r>
        <w:rPr>
          <w:rFonts w:hint="eastAsia" w:ascii="仿宋_GB2312" w:hAnsi="仿宋_GB2312" w:eastAsia="仿宋_GB2312" w:cs="仿宋_GB2312"/>
          <w:color w:val="000000"/>
          <w:sz w:val="32"/>
          <w:szCs w:val="32"/>
          <w:lang w:val="en-US" w:eastAsia="zh-CN"/>
        </w:rPr>
        <w:t xml:space="preserve">  报账员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第二十</w:t>
      </w:r>
      <w:r>
        <w:rPr>
          <w:rFonts w:hint="eastAsia" w:ascii="仿宋_GB2312" w:hAnsi="仿宋_GB2312" w:cs="仿宋_GB2312"/>
          <w:b/>
          <w:bCs/>
          <w:color w:val="000000"/>
          <w:sz w:val="32"/>
          <w:szCs w:val="32"/>
          <w:lang w:val="en-US" w:eastAsia="zh-CN"/>
        </w:rPr>
        <w:t>六</w:t>
      </w:r>
      <w:r>
        <w:rPr>
          <w:rFonts w:hint="eastAsia" w:ascii="仿宋_GB2312" w:hAnsi="仿宋_GB2312" w:eastAsia="仿宋_GB2312" w:cs="仿宋_GB2312"/>
          <w:b/>
          <w:bCs/>
          <w:color w:val="000000"/>
          <w:sz w:val="32"/>
          <w:szCs w:val="32"/>
          <w:lang w:val="en-US" w:eastAsia="zh-CN"/>
        </w:rPr>
        <w:t>组：</w:t>
      </w:r>
      <w:r>
        <w:rPr>
          <w:rFonts w:hint="eastAsia" w:ascii="仿宋_GB2312" w:hAnsi="仿宋_GB2312" w:cs="仿宋_GB2312"/>
          <w:b/>
          <w:bCs/>
          <w:color w:val="000000"/>
          <w:sz w:val="32"/>
          <w:szCs w:val="32"/>
          <w:lang w:val="en-US" w:eastAsia="zh-CN"/>
        </w:rPr>
        <w:t>特斯格花嘎查</w:t>
      </w:r>
      <w:r>
        <w:rPr>
          <w:rFonts w:hint="eastAsia" w:ascii="仿宋_GB2312" w:hAnsi="仿宋_GB2312" w:eastAsia="仿宋_GB2312" w:cs="仿宋_GB2312"/>
          <w:b/>
          <w:bCs/>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cs="仿宋_GB2312"/>
          <w:color w:val="000000"/>
          <w:sz w:val="32"/>
          <w:szCs w:val="32"/>
          <w:lang w:val="en-US" w:eastAsia="zh-CN"/>
        </w:rPr>
        <w:t>毛国华</w:t>
      </w:r>
      <w:r>
        <w:rPr>
          <w:rFonts w:hint="eastAsia" w:ascii="仿宋_GB2312" w:hAnsi="仿宋_GB2312" w:eastAsia="仿宋_GB2312" w:cs="仿宋_GB2312"/>
          <w:color w:val="000000"/>
          <w:sz w:val="32"/>
          <w:szCs w:val="32"/>
          <w:lang w:val="en-US" w:eastAsia="zh-CN"/>
        </w:rPr>
        <w:t xml:space="preserve">  党委委员</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政府副</w:t>
      </w:r>
      <w:r>
        <w:rPr>
          <w:rFonts w:hint="eastAsia" w:ascii="仿宋_GB2312" w:hAnsi="仿宋_GB2312" w:cs="仿宋_GB2312"/>
          <w:color w:val="000000"/>
          <w:sz w:val="32"/>
          <w:szCs w:val="32"/>
          <w:lang w:val="en-US" w:eastAsia="zh-CN"/>
        </w:rPr>
        <w:t>镇</w:t>
      </w:r>
      <w:r>
        <w:rPr>
          <w:rFonts w:hint="eastAsia" w:ascii="仿宋_GB2312" w:hAnsi="仿宋_GB2312" w:eastAsia="仿宋_GB2312" w:cs="仿宋_GB2312"/>
          <w:color w:val="000000"/>
          <w:sz w:val="32"/>
          <w:szCs w:val="32"/>
          <w:lang w:val="en-US" w:eastAsia="zh-CN"/>
        </w:rPr>
        <w:t>长</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副组长：</w:t>
      </w:r>
      <w:r>
        <w:rPr>
          <w:rFonts w:hint="eastAsia" w:ascii="仿宋_GB2312" w:hAnsi="仿宋_GB2312" w:cs="仿宋_GB2312"/>
          <w:color w:val="000000"/>
          <w:sz w:val="32"/>
          <w:szCs w:val="32"/>
          <w:lang w:val="en-US" w:eastAsia="zh-CN"/>
        </w:rPr>
        <w:t xml:space="preserve">梁源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乡村振兴办主任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  员：</w:t>
      </w:r>
      <w:r>
        <w:rPr>
          <w:rFonts w:hint="eastAsia" w:ascii="仿宋_GB2312" w:hAnsi="仿宋_GB2312" w:cs="仿宋_GB2312"/>
          <w:color w:val="000000"/>
          <w:sz w:val="32"/>
          <w:szCs w:val="32"/>
          <w:lang w:val="en-US" w:eastAsia="zh-CN"/>
        </w:rPr>
        <w:t>敖呼古哲</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党支部书记、</w:t>
      </w:r>
      <w:r>
        <w:rPr>
          <w:rFonts w:hint="eastAsia" w:ascii="仿宋_GB2312" w:hAnsi="仿宋_GB2312" w:eastAsia="仿宋_GB2312" w:cs="仿宋_GB2312"/>
          <w:color w:val="000000"/>
          <w:sz w:val="32"/>
          <w:szCs w:val="32"/>
          <w:lang w:val="en-US" w:eastAsia="zh-CN"/>
        </w:rPr>
        <w:t>村委会主任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包图雅</w:t>
      </w:r>
      <w:r>
        <w:rPr>
          <w:rFonts w:hint="eastAsia" w:ascii="仿宋_GB2312" w:hAnsi="仿宋_GB2312" w:eastAsia="仿宋_GB2312" w:cs="仿宋_GB2312"/>
          <w:color w:val="000000"/>
          <w:sz w:val="32"/>
          <w:szCs w:val="32"/>
          <w:lang w:val="en-US" w:eastAsia="zh-CN"/>
        </w:rPr>
        <w:t xml:space="preserve">  报账员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第二十</w:t>
      </w:r>
      <w:r>
        <w:rPr>
          <w:rFonts w:hint="eastAsia" w:ascii="仿宋_GB2312" w:hAnsi="仿宋_GB2312" w:cs="仿宋_GB2312"/>
          <w:b/>
          <w:bCs/>
          <w:color w:val="000000"/>
          <w:sz w:val="32"/>
          <w:szCs w:val="32"/>
          <w:lang w:val="en-US" w:eastAsia="zh-CN"/>
        </w:rPr>
        <w:t>七</w:t>
      </w:r>
      <w:r>
        <w:rPr>
          <w:rFonts w:hint="eastAsia" w:ascii="仿宋_GB2312" w:hAnsi="仿宋_GB2312" w:eastAsia="仿宋_GB2312" w:cs="仿宋_GB2312"/>
          <w:b/>
          <w:bCs/>
          <w:color w:val="000000"/>
          <w:sz w:val="32"/>
          <w:szCs w:val="32"/>
          <w:lang w:val="en-US" w:eastAsia="zh-CN"/>
        </w:rPr>
        <w:t>组：</w:t>
      </w:r>
      <w:r>
        <w:rPr>
          <w:rFonts w:hint="eastAsia" w:ascii="仿宋_GB2312" w:hAnsi="仿宋_GB2312" w:cs="仿宋_GB2312"/>
          <w:b/>
          <w:bCs/>
          <w:color w:val="000000"/>
          <w:sz w:val="32"/>
          <w:szCs w:val="32"/>
          <w:lang w:val="en-US" w:eastAsia="zh-CN"/>
        </w:rPr>
        <w:t>车家子嘎查</w:t>
      </w:r>
      <w:r>
        <w:rPr>
          <w:rFonts w:hint="eastAsia" w:ascii="仿宋_GB2312" w:hAnsi="仿宋_GB2312" w:eastAsia="仿宋_GB2312" w:cs="仿宋_GB2312"/>
          <w:b/>
          <w:bCs/>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cs="仿宋_GB2312"/>
          <w:color w:val="000000"/>
          <w:sz w:val="32"/>
          <w:szCs w:val="32"/>
          <w:lang w:val="en-US" w:eastAsia="zh-CN"/>
        </w:rPr>
        <w:t>毛国华</w:t>
      </w:r>
      <w:r>
        <w:rPr>
          <w:rFonts w:hint="eastAsia" w:ascii="仿宋_GB2312" w:hAnsi="仿宋_GB2312" w:eastAsia="仿宋_GB2312" w:cs="仿宋_GB2312"/>
          <w:color w:val="000000"/>
          <w:sz w:val="32"/>
          <w:szCs w:val="32"/>
          <w:lang w:val="en-US" w:eastAsia="zh-CN"/>
        </w:rPr>
        <w:t xml:space="preserve">  党委委员</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政府副</w:t>
      </w:r>
      <w:r>
        <w:rPr>
          <w:rFonts w:hint="eastAsia" w:ascii="仿宋_GB2312" w:hAnsi="仿宋_GB2312" w:cs="仿宋_GB2312"/>
          <w:color w:val="000000"/>
          <w:sz w:val="32"/>
          <w:szCs w:val="32"/>
          <w:lang w:val="en-US" w:eastAsia="zh-CN"/>
        </w:rPr>
        <w:t>镇</w:t>
      </w:r>
      <w:r>
        <w:rPr>
          <w:rFonts w:hint="eastAsia" w:ascii="仿宋_GB2312" w:hAnsi="仿宋_GB2312" w:eastAsia="仿宋_GB2312" w:cs="仿宋_GB2312"/>
          <w:color w:val="000000"/>
          <w:sz w:val="32"/>
          <w:szCs w:val="32"/>
          <w:lang w:val="en-US" w:eastAsia="zh-CN"/>
        </w:rPr>
        <w:t>长</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副组长：</w:t>
      </w:r>
      <w:r>
        <w:rPr>
          <w:rFonts w:hint="eastAsia" w:ascii="仿宋_GB2312" w:hAnsi="仿宋_GB2312" w:cs="仿宋_GB2312"/>
          <w:color w:val="000000"/>
          <w:sz w:val="32"/>
          <w:szCs w:val="32"/>
          <w:lang w:val="en-US" w:eastAsia="zh-CN"/>
        </w:rPr>
        <w:t>王胡日查</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农牧办主任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  员：</w:t>
      </w:r>
      <w:r>
        <w:rPr>
          <w:rFonts w:hint="eastAsia" w:ascii="仿宋_GB2312" w:hAnsi="仿宋_GB2312" w:cs="仿宋_GB2312"/>
          <w:color w:val="000000"/>
          <w:sz w:val="32"/>
          <w:szCs w:val="32"/>
          <w:lang w:val="en-US" w:eastAsia="zh-CN"/>
        </w:rPr>
        <w:t>陈胡日查</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党支部书记、</w:t>
      </w:r>
      <w:r>
        <w:rPr>
          <w:rFonts w:hint="eastAsia" w:ascii="仿宋_GB2312" w:hAnsi="仿宋_GB2312" w:eastAsia="仿宋_GB2312" w:cs="仿宋_GB2312"/>
          <w:color w:val="000000"/>
          <w:sz w:val="32"/>
          <w:szCs w:val="32"/>
          <w:lang w:val="en-US" w:eastAsia="zh-CN"/>
        </w:rPr>
        <w:t>村委会主任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李海宝</w:t>
      </w:r>
      <w:r>
        <w:rPr>
          <w:rFonts w:hint="eastAsia" w:ascii="仿宋_GB2312" w:hAnsi="仿宋_GB2312" w:eastAsia="仿宋_GB2312" w:cs="仿宋_GB2312"/>
          <w:color w:val="000000"/>
          <w:sz w:val="32"/>
          <w:szCs w:val="32"/>
          <w:lang w:val="en-US" w:eastAsia="zh-CN"/>
        </w:rPr>
        <w:t xml:space="preserve">  报账员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第二十</w:t>
      </w:r>
      <w:r>
        <w:rPr>
          <w:rFonts w:hint="eastAsia" w:ascii="仿宋_GB2312" w:hAnsi="仿宋_GB2312" w:cs="仿宋_GB2312"/>
          <w:b/>
          <w:bCs/>
          <w:color w:val="000000"/>
          <w:sz w:val="32"/>
          <w:szCs w:val="32"/>
          <w:lang w:val="en-US" w:eastAsia="zh-CN"/>
        </w:rPr>
        <w:t>八</w:t>
      </w:r>
      <w:r>
        <w:rPr>
          <w:rFonts w:hint="eastAsia" w:ascii="仿宋_GB2312" w:hAnsi="仿宋_GB2312" w:eastAsia="仿宋_GB2312" w:cs="仿宋_GB2312"/>
          <w:b/>
          <w:bCs/>
          <w:color w:val="000000"/>
          <w:sz w:val="32"/>
          <w:szCs w:val="32"/>
          <w:lang w:val="en-US" w:eastAsia="zh-CN"/>
        </w:rPr>
        <w:t>组：</w:t>
      </w:r>
      <w:r>
        <w:rPr>
          <w:rFonts w:hint="eastAsia" w:ascii="仿宋_GB2312" w:hAnsi="仿宋_GB2312" w:cs="仿宋_GB2312"/>
          <w:b/>
          <w:bCs/>
          <w:color w:val="000000"/>
          <w:sz w:val="32"/>
          <w:szCs w:val="32"/>
          <w:lang w:val="en-US" w:eastAsia="zh-CN"/>
        </w:rPr>
        <w:t>东塔林艾勒嘎查</w:t>
      </w:r>
      <w:r>
        <w:rPr>
          <w:rFonts w:hint="eastAsia" w:ascii="仿宋_GB2312" w:hAnsi="仿宋_GB2312" w:eastAsia="仿宋_GB2312" w:cs="仿宋_GB2312"/>
          <w:b/>
          <w:bCs/>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cs="仿宋_GB2312"/>
          <w:color w:val="000000"/>
          <w:sz w:val="32"/>
          <w:szCs w:val="32"/>
          <w:lang w:val="en-US" w:eastAsia="zh-CN"/>
        </w:rPr>
        <w:t>王永亮</w:t>
      </w:r>
      <w:r>
        <w:rPr>
          <w:rFonts w:hint="eastAsia" w:ascii="仿宋_GB2312" w:hAnsi="仿宋_GB2312" w:eastAsia="仿宋_GB2312" w:cs="仿宋_GB2312"/>
          <w:color w:val="000000"/>
          <w:sz w:val="32"/>
          <w:szCs w:val="32"/>
          <w:lang w:val="en-US" w:eastAsia="zh-CN"/>
        </w:rPr>
        <w:t xml:space="preserve">  政府副</w:t>
      </w:r>
      <w:r>
        <w:rPr>
          <w:rFonts w:hint="eastAsia" w:ascii="仿宋_GB2312" w:hAnsi="仿宋_GB2312" w:cs="仿宋_GB2312"/>
          <w:color w:val="000000"/>
          <w:sz w:val="32"/>
          <w:szCs w:val="32"/>
          <w:lang w:val="en-US" w:eastAsia="zh-CN"/>
        </w:rPr>
        <w:t>镇</w:t>
      </w:r>
      <w:r>
        <w:rPr>
          <w:rFonts w:hint="eastAsia" w:ascii="仿宋_GB2312" w:hAnsi="仿宋_GB2312" w:eastAsia="仿宋_GB2312" w:cs="仿宋_GB2312"/>
          <w:color w:val="000000"/>
          <w:sz w:val="32"/>
          <w:szCs w:val="32"/>
          <w:lang w:val="en-US" w:eastAsia="zh-CN"/>
        </w:rPr>
        <w:t>长</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副组长：</w:t>
      </w:r>
      <w:r>
        <w:rPr>
          <w:rFonts w:hint="eastAsia" w:ascii="仿宋_GB2312" w:hAnsi="仿宋_GB2312" w:cs="仿宋_GB2312"/>
          <w:color w:val="000000"/>
          <w:sz w:val="32"/>
          <w:szCs w:val="32"/>
          <w:lang w:val="en-US" w:eastAsia="zh-CN"/>
        </w:rPr>
        <w:t>阿力古娜</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经管站站长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  员：</w:t>
      </w:r>
      <w:r>
        <w:rPr>
          <w:rFonts w:hint="eastAsia" w:ascii="仿宋_GB2312" w:hAnsi="仿宋_GB2312" w:cs="仿宋_GB2312"/>
          <w:color w:val="000000"/>
          <w:sz w:val="32"/>
          <w:szCs w:val="32"/>
          <w:lang w:val="en-US" w:eastAsia="zh-CN"/>
        </w:rPr>
        <w:t>洪朝格吐</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党支部书记、</w:t>
      </w:r>
      <w:r>
        <w:rPr>
          <w:rFonts w:hint="eastAsia" w:ascii="仿宋_GB2312" w:hAnsi="仿宋_GB2312" w:eastAsia="仿宋_GB2312" w:cs="仿宋_GB2312"/>
          <w:color w:val="000000"/>
          <w:sz w:val="32"/>
          <w:szCs w:val="32"/>
          <w:lang w:val="en-US" w:eastAsia="zh-CN"/>
        </w:rPr>
        <w:t>村委会主任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潘通拉嘎</w:t>
      </w:r>
      <w:r>
        <w:rPr>
          <w:rFonts w:hint="eastAsia" w:ascii="仿宋_GB2312" w:hAnsi="仿宋_GB2312" w:eastAsia="仿宋_GB2312" w:cs="仿宋_GB2312"/>
          <w:color w:val="000000"/>
          <w:sz w:val="32"/>
          <w:szCs w:val="32"/>
          <w:lang w:val="en-US" w:eastAsia="zh-CN"/>
        </w:rPr>
        <w:t xml:space="preserve">  报账员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第二十</w:t>
      </w:r>
      <w:r>
        <w:rPr>
          <w:rFonts w:hint="eastAsia" w:ascii="仿宋_GB2312" w:hAnsi="仿宋_GB2312" w:cs="仿宋_GB2312"/>
          <w:b/>
          <w:bCs/>
          <w:color w:val="000000"/>
          <w:sz w:val="32"/>
          <w:szCs w:val="32"/>
          <w:lang w:val="en-US" w:eastAsia="zh-CN"/>
        </w:rPr>
        <w:t>九</w:t>
      </w:r>
      <w:r>
        <w:rPr>
          <w:rFonts w:hint="eastAsia" w:ascii="仿宋_GB2312" w:hAnsi="仿宋_GB2312" w:eastAsia="仿宋_GB2312" w:cs="仿宋_GB2312"/>
          <w:b/>
          <w:bCs/>
          <w:color w:val="000000"/>
          <w:sz w:val="32"/>
          <w:szCs w:val="32"/>
          <w:lang w:val="en-US" w:eastAsia="zh-CN"/>
        </w:rPr>
        <w:t>组：</w:t>
      </w:r>
      <w:r>
        <w:rPr>
          <w:rFonts w:hint="eastAsia" w:ascii="仿宋_GB2312" w:hAnsi="仿宋_GB2312" w:cs="仿宋_GB2312"/>
          <w:b/>
          <w:bCs/>
          <w:color w:val="000000"/>
          <w:sz w:val="32"/>
          <w:szCs w:val="32"/>
          <w:lang w:val="en-US" w:eastAsia="zh-CN"/>
        </w:rPr>
        <w:t>敖恩套布嘎查</w:t>
      </w:r>
      <w:r>
        <w:rPr>
          <w:rFonts w:hint="eastAsia" w:ascii="仿宋_GB2312" w:hAnsi="仿宋_GB2312" w:eastAsia="仿宋_GB2312" w:cs="仿宋_GB2312"/>
          <w:b/>
          <w:bCs/>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cs="仿宋_GB2312"/>
          <w:color w:val="000000"/>
          <w:sz w:val="32"/>
          <w:szCs w:val="32"/>
          <w:lang w:val="en-US" w:eastAsia="zh-CN"/>
        </w:rPr>
        <w:t>王永亮</w:t>
      </w:r>
      <w:r>
        <w:rPr>
          <w:rFonts w:hint="eastAsia" w:ascii="仿宋_GB2312" w:hAnsi="仿宋_GB2312" w:eastAsia="仿宋_GB2312" w:cs="仿宋_GB2312"/>
          <w:color w:val="000000"/>
          <w:sz w:val="32"/>
          <w:szCs w:val="32"/>
          <w:lang w:val="en-US" w:eastAsia="zh-CN"/>
        </w:rPr>
        <w:t xml:space="preserve">  政府副</w:t>
      </w:r>
      <w:r>
        <w:rPr>
          <w:rFonts w:hint="eastAsia" w:ascii="仿宋_GB2312" w:hAnsi="仿宋_GB2312" w:cs="仿宋_GB2312"/>
          <w:color w:val="000000"/>
          <w:sz w:val="32"/>
          <w:szCs w:val="32"/>
          <w:lang w:val="en-US" w:eastAsia="zh-CN"/>
        </w:rPr>
        <w:t>镇</w:t>
      </w:r>
      <w:r>
        <w:rPr>
          <w:rFonts w:hint="eastAsia" w:ascii="仿宋_GB2312" w:hAnsi="仿宋_GB2312" w:eastAsia="仿宋_GB2312" w:cs="仿宋_GB2312"/>
          <w:color w:val="000000"/>
          <w:sz w:val="32"/>
          <w:szCs w:val="32"/>
          <w:lang w:val="en-US" w:eastAsia="zh-CN"/>
        </w:rPr>
        <w:t>长</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副组长：</w:t>
      </w:r>
      <w:r>
        <w:rPr>
          <w:rFonts w:hint="eastAsia" w:ascii="仿宋_GB2312" w:hAnsi="仿宋_GB2312" w:cs="仿宋_GB2312"/>
          <w:color w:val="000000"/>
          <w:sz w:val="32"/>
          <w:szCs w:val="32"/>
          <w:lang w:val="en-US" w:eastAsia="zh-CN"/>
        </w:rPr>
        <w:t>田铁柱</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危改办主任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  员：</w:t>
      </w:r>
      <w:r>
        <w:rPr>
          <w:rFonts w:hint="eastAsia" w:ascii="仿宋_GB2312" w:hAnsi="仿宋_GB2312" w:cs="仿宋_GB2312"/>
          <w:color w:val="000000"/>
          <w:sz w:val="32"/>
          <w:szCs w:val="32"/>
          <w:lang w:val="en-US" w:eastAsia="zh-CN"/>
        </w:rPr>
        <w:t>陈湘濛  党群服务中心干部</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6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海峰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党支部书记、</w:t>
      </w:r>
      <w:r>
        <w:rPr>
          <w:rFonts w:hint="eastAsia" w:ascii="仿宋_GB2312" w:hAnsi="仿宋_GB2312" w:eastAsia="仿宋_GB2312" w:cs="仿宋_GB2312"/>
          <w:color w:val="000000"/>
          <w:sz w:val="32"/>
          <w:szCs w:val="32"/>
          <w:lang w:val="en-US" w:eastAsia="zh-CN"/>
        </w:rPr>
        <w:t>村委会主任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催协日巴拉</w:t>
      </w:r>
      <w:r>
        <w:rPr>
          <w:rFonts w:hint="eastAsia" w:ascii="仿宋_GB2312" w:hAnsi="仿宋_GB2312" w:eastAsia="仿宋_GB2312" w:cs="仿宋_GB2312"/>
          <w:color w:val="000000"/>
          <w:sz w:val="32"/>
          <w:szCs w:val="32"/>
          <w:lang w:val="en-US" w:eastAsia="zh-CN"/>
        </w:rPr>
        <w:t xml:space="preserve">  报账员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w:t>
      </w:r>
      <w:r>
        <w:rPr>
          <w:rFonts w:hint="eastAsia" w:ascii="仿宋_GB2312" w:hAnsi="仿宋_GB2312" w:cs="仿宋_GB2312"/>
          <w:b/>
          <w:bCs/>
          <w:color w:val="000000"/>
          <w:sz w:val="32"/>
          <w:szCs w:val="32"/>
          <w:lang w:val="en-US" w:eastAsia="zh-CN"/>
        </w:rPr>
        <w:t>三十</w:t>
      </w:r>
      <w:r>
        <w:rPr>
          <w:rFonts w:hint="eastAsia" w:ascii="仿宋_GB2312" w:hAnsi="仿宋_GB2312" w:eastAsia="仿宋_GB2312" w:cs="仿宋_GB2312"/>
          <w:b/>
          <w:bCs/>
          <w:color w:val="000000"/>
          <w:sz w:val="32"/>
          <w:szCs w:val="32"/>
          <w:lang w:val="en-US" w:eastAsia="zh-CN"/>
        </w:rPr>
        <w:t>组：</w:t>
      </w:r>
      <w:r>
        <w:rPr>
          <w:rFonts w:hint="eastAsia" w:ascii="仿宋_GB2312" w:hAnsi="仿宋_GB2312" w:cs="仿宋_GB2312"/>
          <w:b/>
          <w:bCs/>
          <w:color w:val="000000"/>
          <w:sz w:val="32"/>
          <w:szCs w:val="32"/>
          <w:lang w:val="en-US" w:eastAsia="zh-CN"/>
        </w:rPr>
        <w:t>代力吉嘎查</w:t>
      </w:r>
      <w:r>
        <w:rPr>
          <w:rFonts w:hint="eastAsia" w:ascii="仿宋_GB2312" w:hAnsi="仿宋_GB2312" w:eastAsia="仿宋_GB2312" w:cs="仿宋_GB2312"/>
          <w:b/>
          <w:bCs/>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cs="仿宋_GB2312"/>
          <w:color w:val="000000"/>
          <w:sz w:val="32"/>
          <w:szCs w:val="32"/>
          <w:lang w:val="en-US" w:eastAsia="zh-CN"/>
        </w:rPr>
        <w:t>王永亮</w:t>
      </w:r>
      <w:r>
        <w:rPr>
          <w:rFonts w:hint="eastAsia" w:ascii="仿宋_GB2312" w:hAnsi="仿宋_GB2312" w:eastAsia="仿宋_GB2312" w:cs="仿宋_GB2312"/>
          <w:color w:val="000000"/>
          <w:sz w:val="32"/>
          <w:szCs w:val="32"/>
          <w:lang w:val="en-US" w:eastAsia="zh-CN"/>
        </w:rPr>
        <w:t xml:space="preserve">  政府副</w:t>
      </w:r>
      <w:r>
        <w:rPr>
          <w:rFonts w:hint="eastAsia" w:ascii="仿宋_GB2312" w:hAnsi="仿宋_GB2312" w:cs="仿宋_GB2312"/>
          <w:color w:val="000000"/>
          <w:sz w:val="32"/>
          <w:szCs w:val="32"/>
          <w:lang w:val="en-US" w:eastAsia="zh-CN"/>
        </w:rPr>
        <w:t>镇</w:t>
      </w:r>
      <w:r>
        <w:rPr>
          <w:rFonts w:hint="eastAsia" w:ascii="仿宋_GB2312" w:hAnsi="仿宋_GB2312" w:eastAsia="仿宋_GB2312" w:cs="仿宋_GB2312"/>
          <w:color w:val="000000"/>
          <w:sz w:val="32"/>
          <w:szCs w:val="32"/>
          <w:lang w:val="en-US" w:eastAsia="zh-CN"/>
        </w:rPr>
        <w:t>长</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副组长：</w:t>
      </w:r>
      <w:r>
        <w:rPr>
          <w:rFonts w:hint="eastAsia" w:ascii="仿宋_GB2312" w:hAnsi="仿宋_GB2312" w:cs="仿宋_GB2312"/>
          <w:color w:val="000000"/>
          <w:sz w:val="32"/>
          <w:szCs w:val="32"/>
          <w:lang w:val="en-US" w:eastAsia="zh-CN"/>
        </w:rPr>
        <w:t>催文静</w:t>
      </w:r>
      <w:r>
        <w:rPr>
          <w:rFonts w:hint="eastAsia" w:ascii="仿宋_GB2312" w:hAnsi="仿宋_GB2312" w:eastAsia="仿宋_GB2312" w:cs="仿宋_GB2312"/>
          <w:color w:val="000000"/>
          <w:sz w:val="32"/>
          <w:szCs w:val="32"/>
          <w:lang w:val="en-US" w:eastAsia="zh-CN"/>
        </w:rPr>
        <w:t xml:space="preserve">  综合行政执法局工作人员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  员：</w:t>
      </w:r>
      <w:r>
        <w:rPr>
          <w:rFonts w:hint="eastAsia" w:ascii="仿宋_GB2312" w:hAnsi="仿宋_GB2312" w:cs="仿宋_GB2312"/>
          <w:color w:val="000000"/>
          <w:sz w:val="32"/>
          <w:szCs w:val="32"/>
          <w:lang w:val="en-US" w:eastAsia="zh-CN"/>
        </w:rPr>
        <w:t>闵巴喜</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党支部书记、</w:t>
      </w:r>
      <w:r>
        <w:rPr>
          <w:rFonts w:hint="eastAsia" w:ascii="仿宋_GB2312" w:hAnsi="仿宋_GB2312" w:eastAsia="仿宋_GB2312" w:cs="仿宋_GB2312"/>
          <w:color w:val="000000"/>
          <w:sz w:val="32"/>
          <w:szCs w:val="32"/>
          <w:lang w:val="en-US" w:eastAsia="zh-CN"/>
        </w:rPr>
        <w:t>村委会主任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高海明</w:t>
      </w:r>
      <w:r>
        <w:rPr>
          <w:rFonts w:hint="eastAsia" w:ascii="仿宋_GB2312" w:hAnsi="仿宋_GB2312" w:eastAsia="仿宋_GB2312" w:cs="仿宋_GB2312"/>
          <w:color w:val="000000"/>
          <w:sz w:val="32"/>
          <w:szCs w:val="32"/>
          <w:lang w:val="en-US" w:eastAsia="zh-CN"/>
        </w:rPr>
        <w:t xml:space="preserve">  报账员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w:t>
      </w:r>
      <w:r>
        <w:rPr>
          <w:rFonts w:hint="eastAsia" w:ascii="仿宋_GB2312" w:hAnsi="仿宋_GB2312" w:cs="仿宋_GB2312"/>
          <w:b/>
          <w:bCs/>
          <w:color w:val="000000"/>
          <w:sz w:val="32"/>
          <w:szCs w:val="32"/>
          <w:lang w:val="en-US" w:eastAsia="zh-CN"/>
        </w:rPr>
        <w:t>三十一</w:t>
      </w:r>
      <w:r>
        <w:rPr>
          <w:rFonts w:hint="eastAsia" w:ascii="仿宋_GB2312" w:hAnsi="仿宋_GB2312" w:eastAsia="仿宋_GB2312" w:cs="仿宋_GB2312"/>
          <w:b/>
          <w:bCs/>
          <w:color w:val="000000"/>
          <w:sz w:val="32"/>
          <w:szCs w:val="32"/>
          <w:lang w:val="en-US" w:eastAsia="zh-CN"/>
        </w:rPr>
        <w:t>组：</w:t>
      </w:r>
      <w:r>
        <w:rPr>
          <w:rFonts w:hint="eastAsia" w:ascii="仿宋_GB2312" w:hAnsi="仿宋_GB2312" w:cs="仿宋_GB2312"/>
          <w:b/>
          <w:bCs/>
          <w:color w:val="000000"/>
          <w:sz w:val="32"/>
          <w:szCs w:val="32"/>
          <w:lang w:val="en-US" w:eastAsia="zh-CN"/>
        </w:rPr>
        <w:t>道伦套布嘎查</w:t>
      </w:r>
      <w:r>
        <w:rPr>
          <w:rFonts w:hint="eastAsia" w:ascii="仿宋_GB2312" w:hAnsi="仿宋_GB2312" w:eastAsia="仿宋_GB2312" w:cs="仿宋_GB2312"/>
          <w:b/>
          <w:bCs/>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cs="仿宋_GB2312"/>
          <w:color w:val="000000"/>
          <w:sz w:val="32"/>
          <w:szCs w:val="32"/>
          <w:lang w:val="en-US" w:eastAsia="zh-CN"/>
        </w:rPr>
        <w:t xml:space="preserve">顾春红  </w:t>
      </w:r>
      <w:r>
        <w:rPr>
          <w:rFonts w:hint="eastAsia" w:ascii="仿宋_GB2312" w:hAnsi="仿宋_GB2312" w:eastAsia="仿宋_GB2312" w:cs="仿宋_GB2312"/>
          <w:color w:val="000000"/>
          <w:sz w:val="32"/>
          <w:szCs w:val="32"/>
          <w:lang w:val="en-US" w:eastAsia="zh-CN"/>
        </w:rPr>
        <w:t>党委组织委员、统战委员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副组长：</w:t>
      </w:r>
      <w:r>
        <w:rPr>
          <w:rFonts w:hint="eastAsia" w:ascii="仿宋_GB2312" w:hAnsi="仿宋_GB2312" w:cs="仿宋_GB2312"/>
          <w:color w:val="000000"/>
          <w:sz w:val="32"/>
          <w:szCs w:val="32"/>
          <w:lang w:val="en-US" w:eastAsia="zh-CN"/>
        </w:rPr>
        <w:t xml:space="preserve">张健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林业站站长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  员：</w:t>
      </w:r>
      <w:r>
        <w:rPr>
          <w:rFonts w:hint="eastAsia" w:ascii="仿宋_GB2312" w:hAnsi="仿宋_GB2312" w:cs="仿宋_GB2312"/>
          <w:color w:val="000000"/>
          <w:sz w:val="32"/>
          <w:szCs w:val="32"/>
          <w:lang w:val="en-US" w:eastAsia="zh-CN"/>
        </w:rPr>
        <w:t>邢红霞</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党支部书记、</w:t>
      </w:r>
      <w:r>
        <w:rPr>
          <w:rFonts w:hint="eastAsia" w:ascii="仿宋_GB2312" w:hAnsi="仿宋_GB2312" w:eastAsia="仿宋_GB2312" w:cs="仿宋_GB2312"/>
          <w:color w:val="000000"/>
          <w:sz w:val="32"/>
          <w:szCs w:val="32"/>
          <w:lang w:val="en-US" w:eastAsia="zh-CN"/>
        </w:rPr>
        <w:t>村委会主任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海文彬</w:t>
      </w:r>
      <w:r>
        <w:rPr>
          <w:rFonts w:hint="eastAsia" w:ascii="仿宋_GB2312" w:hAnsi="仿宋_GB2312" w:eastAsia="仿宋_GB2312" w:cs="仿宋_GB2312"/>
          <w:color w:val="000000"/>
          <w:sz w:val="32"/>
          <w:szCs w:val="32"/>
          <w:lang w:val="en-US" w:eastAsia="zh-CN"/>
        </w:rPr>
        <w:t xml:space="preserve">  报账员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w:t>
      </w:r>
      <w:r>
        <w:rPr>
          <w:rFonts w:hint="eastAsia" w:ascii="仿宋_GB2312" w:hAnsi="仿宋_GB2312" w:cs="仿宋_GB2312"/>
          <w:b/>
          <w:bCs/>
          <w:color w:val="000000"/>
          <w:sz w:val="32"/>
          <w:szCs w:val="32"/>
          <w:lang w:val="en-US" w:eastAsia="zh-CN"/>
        </w:rPr>
        <w:t>三十二</w:t>
      </w:r>
      <w:r>
        <w:rPr>
          <w:rFonts w:hint="eastAsia" w:ascii="仿宋_GB2312" w:hAnsi="仿宋_GB2312" w:eastAsia="仿宋_GB2312" w:cs="仿宋_GB2312"/>
          <w:b/>
          <w:bCs/>
          <w:color w:val="000000"/>
          <w:sz w:val="32"/>
          <w:szCs w:val="32"/>
          <w:lang w:val="en-US" w:eastAsia="zh-CN"/>
        </w:rPr>
        <w:t>组：</w:t>
      </w:r>
      <w:r>
        <w:rPr>
          <w:rFonts w:hint="eastAsia" w:ascii="仿宋_GB2312" w:hAnsi="仿宋_GB2312" w:cs="仿宋_GB2312"/>
          <w:b/>
          <w:bCs/>
          <w:color w:val="000000"/>
          <w:sz w:val="32"/>
          <w:szCs w:val="32"/>
          <w:lang w:val="en-US" w:eastAsia="zh-CN"/>
        </w:rPr>
        <w:t>白菜营子嘎查</w:t>
      </w:r>
      <w:r>
        <w:rPr>
          <w:rFonts w:hint="eastAsia" w:ascii="仿宋_GB2312" w:hAnsi="仿宋_GB2312" w:eastAsia="仿宋_GB2312" w:cs="仿宋_GB2312"/>
          <w:b/>
          <w:bCs/>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cs="仿宋_GB2312"/>
          <w:color w:val="000000"/>
          <w:sz w:val="32"/>
          <w:szCs w:val="32"/>
          <w:lang w:val="en-US" w:eastAsia="zh-CN"/>
        </w:rPr>
        <w:t xml:space="preserve">顾春红  </w:t>
      </w:r>
      <w:r>
        <w:rPr>
          <w:rFonts w:hint="eastAsia" w:ascii="仿宋_GB2312" w:hAnsi="仿宋_GB2312" w:eastAsia="仿宋_GB2312" w:cs="仿宋_GB2312"/>
          <w:color w:val="000000"/>
          <w:sz w:val="32"/>
          <w:szCs w:val="32"/>
          <w:lang w:val="en-US" w:eastAsia="zh-CN"/>
        </w:rPr>
        <w:t>党委组织委员、统战委员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副组长：</w:t>
      </w:r>
      <w:r>
        <w:rPr>
          <w:rFonts w:hint="eastAsia" w:ascii="仿宋_GB2312" w:hAnsi="仿宋_GB2312" w:cs="仿宋_GB2312"/>
          <w:color w:val="000000"/>
          <w:sz w:val="32"/>
          <w:szCs w:val="32"/>
          <w:lang w:val="en-US" w:eastAsia="zh-CN"/>
        </w:rPr>
        <w:t>徐博扬</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团委副书记、经管站干部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  员：</w:t>
      </w:r>
      <w:r>
        <w:rPr>
          <w:rFonts w:hint="eastAsia" w:ascii="仿宋_GB2312" w:hAnsi="仿宋_GB2312" w:cs="仿宋_GB2312"/>
          <w:color w:val="000000"/>
          <w:sz w:val="32"/>
          <w:szCs w:val="32"/>
          <w:lang w:val="en-US" w:eastAsia="zh-CN"/>
        </w:rPr>
        <w:t>韩仁钦</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党支部书记、</w:t>
      </w:r>
      <w:r>
        <w:rPr>
          <w:rFonts w:hint="eastAsia" w:ascii="仿宋_GB2312" w:hAnsi="仿宋_GB2312" w:eastAsia="仿宋_GB2312" w:cs="仿宋_GB2312"/>
          <w:color w:val="000000"/>
          <w:sz w:val="32"/>
          <w:szCs w:val="32"/>
          <w:lang w:val="en-US" w:eastAsia="zh-CN"/>
        </w:rPr>
        <w:t>村委会主任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关慧梅</w:t>
      </w:r>
      <w:r>
        <w:rPr>
          <w:rFonts w:hint="eastAsia" w:ascii="仿宋_GB2312" w:hAnsi="仿宋_GB2312" w:eastAsia="仿宋_GB2312" w:cs="仿宋_GB2312"/>
          <w:color w:val="000000"/>
          <w:sz w:val="32"/>
          <w:szCs w:val="32"/>
          <w:lang w:val="en-US" w:eastAsia="zh-CN"/>
        </w:rPr>
        <w:t xml:space="preserve">  报账员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w:t>
      </w:r>
      <w:r>
        <w:rPr>
          <w:rFonts w:hint="eastAsia" w:ascii="仿宋_GB2312" w:hAnsi="仿宋_GB2312" w:cs="仿宋_GB2312"/>
          <w:b/>
          <w:bCs/>
          <w:color w:val="000000"/>
          <w:sz w:val="32"/>
          <w:szCs w:val="32"/>
          <w:lang w:val="en-US" w:eastAsia="zh-CN"/>
        </w:rPr>
        <w:t>三十三</w:t>
      </w:r>
      <w:r>
        <w:rPr>
          <w:rFonts w:hint="eastAsia" w:ascii="仿宋_GB2312" w:hAnsi="仿宋_GB2312" w:eastAsia="仿宋_GB2312" w:cs="仿宋_GB2312"/>
          <w:b/>
          <w:bCs/>
          <w:color w:val="000000"/>
          <w:sz w:val="32"/>
          <w:szCs w:val="32"/>
          <w:lang w:val="en-US" w:eastAsia="zh-CN"/>
        </w:rPr>
        <w:t>组：</w:t>
      </w:r>
      <w:r>
        <w:rPr>
          <w:rFonts w:hint="eastAsia" w:ascii="仿宋_GB2312" w:hAnsi="仿宋_GB2312" w:cs="仿宋_GB2312"/>
          <w:b/>
          <w:bCs/>
          <w:color w:val="000000"/>
          <w:sz w:val="32"/>
          <w:szCs w:val="32"/>
          <w:lang w:val="en-US" w:eastAsia="zh-CN"/>
        </w:rPr>
        <w:t>巴彦花嘎查</w:t>
      </w:r>
      <w:r>
        <w:rPr>
          <w:rFonts w:hint="eastAsia" w:ascii="仿宋_GB2312" w:hAnsi="仿宋_GB2312" w:eastAsia="仿宋_GB2312" w:cs="仿宋_GB2312"/>
          <w:b/>
          <w:bCs/>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cs="仿宋_GB2312"/>
          <w:color w:val="000000"/>
          <w:sz w:val="32"/>
          <w:szCs w:val="32"/>
          <w:lang w:val="en-US" w:eastAsia="zh-CN"/>
        </w:rPr>
        <w:t xml:space="preserve">顾春红  </w:t>
      </w:r>
      <w:r>
        <w:rPr>
          <w:rFonts w:hint="eastAsia" w:ascii="仿宋_GB2312" w:hAnsi="仿宋_GB2312" w:eastAsia="仿宋_GB2312" w:cs="仿宋_GB2312"/>
          <w:color w:val="000000"/>
          <w:sz w:val="32"/>
          <w:szCs w:val="32"/>
          <w:lang w:val="en-US" w:eastAsia="zh-CN"/>
        </w:rPr>
        <w:t>党委组织委员、统战委员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副组长：</w:t>
      </w:r>
      <w:r>
        <w:rPr>
          <w:rFonts w:hint="eastAsia" w:ascii="仿宋_GB2312" w:hAnsi="仿宋_GB2312" w:cs="仿宋_GB2312"/>
          <w:color w:val="000000"/>
          <w:sz w:val="32"/>
          <w:szCs w:val="32"/>
          <w:lang w:val="en-US" w:eastAsia="zh-CN"/>
        </w:rPr>
        <w:t xml:space="preserve">李欢  </w:t>
      </w:r>
      <w:r>
        <w:rPr>
          <w:rFonts w:hint="eastAsia" w:ascii="仿宋_GB2312" w:hAnsi="仿宋_GB2312" w:eastAsia="仿宋_GB2312" w:cs="仿宋_GB2312"/>
          <w:color w:val="000000"/>
          <w:sz w:val="32"/>
          <w:szCs w:val="32"/>
          <w:lang w:val="en-US" w:eastAsia="zh-CN"/>
        </w:rPr>
        <w:t xml:space="preserve">  综合行政执法局</w:t>
      </w:r>
      <w:r>
        <w:rPr>
          <w:rFonts w:hint="eastAsia" w:ascii="仿宋_GB2312" w:hAnsi="仿宋_GB2312" w:cs="仿宋_GB2312"/>
          <w:color w:val="000000"/>
          <w:sz w:val="32"/>
          <w:szCs w:val="32"/>
          <w:lang w:val="en-US" w:eastAsia="zh-CN"/>
        </w:rPr>
        <w:t>副局长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  员：</w:t>
      </w:r>
      <w:r>
        <w:rPr>
          <w:rFonts w:hint="eastAsia" w:ascii="仿宋_GB2312" w:hAnsi="仿宋_GB2312" w:cs="仿宋_GB2312"/>
          <w:color w:val="000000"/>
          <w:sz w:val="32"/>
          <w:szCs w:val="32"/>
          <w:lang w:val="en-US" w:eastAsia="zh-CN"/>
        </w:rPr>
        <w:t>吴峰山</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党支部书记、</w:t>
      </w:r>
      <w:r>
        <w:rPr>
          <w:rFonts w:hint="eastAsia" w:ascii="仿宋_GB2312" w:hAnsi="仿宋_GB2312" w:eastAsia="仿宋_GB2312" w:cs="仿宋_GB2312"/>
          <w:color w:val="000000"/>
          <w:sz w:val="32"/>
          <w:szCs w:val="32"/>
          <w:lang w:val="en-US" w:eastAsia="zh-CN"/>
        </w:rPr>
        <w:t>村委会主任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李凤强</w:t>
      </w:r>
      <w:r>
        <w:rPr>
          <w:rFonts w:hint="eastAsia" w:ascii="仿宋_GB2312" w:hAnsi="仿宋_GB2312" w:eastAsia="仿宋_GB2312" w:cs="仿宋_GB2312"/>
          <w:color w:val="000000"/>
          <w:sz w:val="32"/>
          <w:szCs w:val="32"/>
          <w:lang w:val="en-US" w:eastAsia="zh-CN"/>
        </w:rPr>
        <w:t xml:space="preserve">  报账员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负责对核查范围内的低保对象围绕1</w:t>
      </w:r>
      <w:r>
        <w:rPr>
          <w:rFonts w:hint="eastAsia" w:ascii="仿宋_GB2312" w:hAnsi="仿宋_GB2312" w:cs="仿宋_GB2312"/>
          <w:color w:val="000000"/>
          <w:sz w:val="32"/>
          <w:szCs w:val="32"/>
          <w:lang w:val="en-US" w:eastAsia="zh-CN"/>
        </w:rPr>
        <w:t>9</w:t>
      </w:r>
      <w:r>
        <w:rPr>
          <w:rFonts w:hint="eastAsia" w:ascii="仿宋_GB2312" w:hAnsi="仿宋_GB2312" w:eastAsia="仿宋_GB2312" w:cs="仿宋_GB2312"/>
          <w:color w:val="000000"/>
          <w:sz w:val="32"/>
          <w:szCs w:val="32"/>
          <w:lang w:val="en-US" w:eastAsia="zh-CN"/>
        </w:rPr>
        <w:t>项问题进行逐一、逐户摸排走访、入户调查。确保在</w:t>
      </w:r>
      <w:r>
        <w:rPr>
          <w:rFonts w:hint="eastAsia" w:ascii="仿宋_GB2312" w:hAnsi="仿宋_GB2312" w:cs="仿宋_GB2312"/>
          <w:color w:val="000000"/>
          <w:sz w:val="32"/>
          <w:szCs w:val="32"/>
          <w:lang w:val="en-US" w:eastAsia="zh-CN"/>
        </w:rPr>
        <w:t>12月20</w:t>
      </w:r>
      <w:r>
        <w:rPr>
          <w:rFonts w:hint="eastAsia" w:ascii="仿宋_GB2312" w:hAnsi="仿宋_GB2312" w:eastAsia="仿宋_GB2312" w:cs="仿宋_GB2312"/>
          <w:color w:val="000000"/>
          <w:sz w:val="32"/>
          <w:szCs w:val="32"/>
          <w:lang w:val="en-US" w:eastAsia="zh-CN"/>
        </w:rPr>
        <w:t>底前摸清全乡底数，逐村建立台账，明确各户基本情况、享受时间、低保类型等。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（四）信访举报及线索处置组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cs="仿宋_GB2312"/>
          <w:color w:val="000000"/>
          <w:sz w:val="32"/>
          <w:szCs w:val="32"/>
          <w:lang w:val="en-US" w:eastAsia="zh-CN"/>
        </w:rPr>
        <w:t xml:space="preserve">孙利    </w:t>
      </w:r>
      <w:r>
        <w:rPr>
          <w:rFonts w:hint="eastAsia" w:ascii="仿宋_GB2312" w:hAnsi="仿宋_GB2312" w:eastAsia="仿宋_GB2312" w:cs="仿宋_GB2312"/>
          <w:color w:val="000000"/>
          <w:sz w:val="32"/>
          <w:szCs w:val="32"/>
          <w:lang w:val="en-US" w:eastAsia="zh-CN"/>
        </w:rPr>
        <w:t>党委副书记、政法委员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副组长：</w:t>
      </w:r>
      <w:r>
        <w:rPr>
          <w:rFonts w:hint="eastAsia" w:ascii="仿宋_GB2312" w:hAnsi="仿宋_GB2312" w:cs="仿宋_GB2312"/>
          <w:color w:val="000000"/>
          <w:sz w:val="32"/>
          <w:szCs w:val="32"/>
          <w:lang w:val="en-US" w:eastAsia="zh-CN"/>
        </w:rPr>
        <w:t>王玉琴</w:t>
      </w:r>
      <w:r>
        <w:rPr>
          <w:rFonts w:hint="eastAsia" w:ascii="仿宋_GB2312" w:hAnsi="仿宋_GB2312" w:eastAsia="仿宋_GB2312" w:cs="仿宋_GB2312"/>
          <w:color w:val="000000"/>
          <w:sz w:val="32"/>
          <w:szCs w:val="32"/>
          <w:lang w:val="en-US" w:eastAsia="zh-CN"/>
        </w:rPr>
        <w:t xml:space="preserve">  党委委员、纪委书记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  员</w:t>
      </w:r>
      <w:r>
        <w:rPr>
          <w:rFonts w:hint="eastAsia" w:ascii="仿宋_GB2312" w:hAnsi="仿宋_GB2312" w:cs="仿宋_GB2312"/>
          <w:color w:val="000000"/>
          <w:sz w:val="32"/>
          <w:szCs w:val="32"/>
          <w:lang w:val="en-US" w:eastAsia="zh-CN"/>
        </w:rPr>
        <w:t>：尹咏梅  纪委副书记</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color w:val="000000"/>
          <w:sz w:val="32"/>
          <w:szCs w:val="32"/>
          <w:lang w:val="en-US" w:eastAsia="zh-CN"/>
        </w:rPr>
        <w:t>何腊梅</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平安办主任、信访办主任</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负责起底2020年1月1日以来受理的相关问题线索，建立问题线索起底台账，对已办结的逐案进行“回头看”，对问题案件进行重新办理，对未办结的线索挂牌督办；对新受理的问题线索，及时处置，严查速办，动态清零，定期汇总核对，建立专项整治线索台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（五）监督检查组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cs="仿宋_GB2312"/>
          <w:color w:val="000000"/>
          <w:sz w:val="32"/>
          <w:szCs w:val="32"/>
          <w:lang w:val="en-US" w:eastAsia="zh-CN"/>
        </w:rPr>
        <w:t>王新</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党委副书记、政府</w:t>
      </w:r>
      <w:r>
        <w:rPr>
          <w:rFonts w:hint="eastAsia" w:ascii="仿宋_GB2312" w:hAnsi="仿宋_GB2312" w:cs="仿宋_GB2312"/>
          <w:color w:val="000000"/>
          <w:sz w:val="32"/>
          <w:szCs w:val="32"/>
          <w:lang w:val="en-US" w:eastAsia="zh-CN"/>
        </w:rPr>
        <w:t>镇</w:t>
      </w:r>
      <w:r>
        <w:rPr>
          <w:rFonts w:hint="eastAsia" w:ascii="仿宋_GB2312" w:hAnsi="仿宋_GB2312" w:eastAsia="仿宋_GB2312" w:cs="仿宋_GB2312"/>
          <w:color w:val="000000"/>
          <w:sz w:val="32"/>
          <w:szCs w:val="32"/>
          <w:lang w:val="en-US" w:eastAsia="zh-CN"/>
        </w:rPr>
        <w:t>长</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  员：</w:t>
      </w:r>
      <w:r>
        <w:rPr>
          <w:rFonts w:hint="eastAsia" w:ascii="仿宋_GB2312" w:hAnsi="仿宋_GB2312" w:cs="仿宋_GB2312"/>
          <w:b w:val="0"/>
          <w:bCs w:val="0"/>
          <w:color w:val="000000"/>
          <w:sz w:val="32"/>
          <w:szCs w:val="32"/>
          <w:lang w:val="en-US" w:eastAsia="zh-CN"/>
        </w:rPr>
        <w:t>徐来顺</w:t>
      </w:r>
      <w:r>
        <w:rPr>
          <w:rFonts w:hint="eastAsia" w:ascii="仿宋_GB2312" w:hAnsi="仿宋_GB2312" w:eastAsia="仿宋_GB2312" w:cs="仿宋_GB2312"/>
          <w:color w:val="000000"/>
          <w:sz w:val="32"/>
          <w:szCs w:val="32"/>
          <w:lang w:val="en-US" w:eastAsia="zh-CN"/>
        </w:rPr>
        <w:t xml:space="preserve">   党委委员、人大主席</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897" w:firstLineChars="593"/>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孙利    </w:t>
      </w:r>
      <w:r>
        <w:rPr>
          <w:rFonts w:hint="eastAsia" w:ascii="仿宋_GB2312" w:hAnsi="仿宋_GB2312" w:eastAsia="仿宋_GB2312" w:cs="仿宋_GB2312"/>
          <w:color w:val="000000"/>
          <w:sz w:val="32"/>
          <w:szCs w:val="32"/>
          <w:lang w:val="en-US" w:eastAsia="zh-CN"/>
        </w:rPr>
        <w:t xml:space="preserve"> 党委副书记、政法委员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897" w:firstLineChars="593"/>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顾春红  </w:t>
      </w:r>
      <w:r>
        <w:rPr>
          <w:rFonts w:hint="eastAsia" w:ascii="仿宋_GB2312" w:hAnsi="仿宋_GB2312" w:eastAsia="仿宋_GB2312" w:cs="仿宋_GB2312"/>
          <w:color w:val="000000"/>
          <w:sz w:val="32"/>
          <w:szCs w:val="32"/>
          <w:lang w:val="en-US" w:eastAsia="zh-CN"/>
        </w:rPr>
        <w:t xml:space="preserve"> 党委组织委员、统战委员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897" w:firstLineChars="593"/>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白红英</w:t>
      </w:r>
      <w:r>
        <w:rPr>
          <w:rFonts w:hint="eastAsia" w:ascii="仿宋_GB2312" w:hAnsi="仿宋_GB2312" w:eastAsia="仿宋_GB2312" w:cs="仿宋_GB2312"/>
          <w:color w:val="000000"/>
          <w:sz w:val="32"/>
          <w:szCs w:val="32"/>
          <w:lang w:val="en-US" w:eastAsia="zh-CN"/>
        </w:rPr>
        <w:t xml:space="preserve">   党委宣传委员、妇联主席</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897" w:firstLineChars="593"/>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邢浩    </w:t>
      </w:r>
      <w:r>
        <w:rPr>
          <w:rFonts w:hint="eastAsia" w:ascii="仿宋_GB2312" w:hAnsi="仿宋_GB2312" w:eastAsia="仿宋_GB2312" w:cs="仿宋_GB2312"/>
          <w:color w:val="000000"/>
          <w:sz w:val="32"/>
          <w:szCs w:val="32"/>
          <w:lang w:val="en-US" w:eastAsia="zh-CN"/>
        </w:rPr>
        <w:t xml:space="preserve"> 党委委员、武装部长、政府副</w:t>
      </w:r>
      <w:r>
        <w:rPr>
          <w:rFonts w:hint="eastAsia" w:ascii="仿宋_GB2312" w:hAnsi="仿宋_GB2312" w:cs="仿宋_GB2312"/>
          <w:color w:val="000000"/>
          <w:sz w:val="32"/>
          <w:szCs w:val="32"/>
          <w:lang w:val="en-US" w:eastAsia="zh-CN"/>
        </w:rPr>
        <w:t>镇</w:t>
      </w:r>
      <w:r>
        <w:rPr>
          <w:rFonts w:hint="eastAsia" w:ascii="仿宋_GB2312" w:hAnsi="仿宋_GB2312" w:eastAsia="仿宋_GB2312" w:cs="仿宋_GB2312"/>
          <w:color w:val="000000"/>
          <w:sz w:val="32"/>
          <w:szCs w:val="32"/>
          <w:lang w:val="en-US" w:eastAsia="zh-CN"/>
        </w:rPr>
        <w:t>长</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897" w:firstLineChars="593"/>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毛国华</w:t>
      </w:r>
      <w:r>
        <w:rPr>
          <w:rFonts w:hint="eastAsia" w:ascii="仿宋_GB2312" w:hAnsi="仿宋_GB2312" w:eastAsia="仿宋_GB2312" w:cs="仿宋_GB2312"/>
          <w:color w:val="000000"/>
          <w:sz w:val="32"/>
          <w:szCs w:val="32"/>
          <w:lang w:val="en-US" w:eastAsia="zh-CN"/>
        </w:rPr>
        <w:t xml:space="preserve">   党委委员</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政府副</w:t>
      </w:r>
      <w:r>
        <w:rPr>
          <w:rFonts w:hint="eastAsia" w:ascii="仿宋_GB2312" w:hAnsi="仿宋_GB2312" w:cs="仿宋_GB2312"/>
          <w:color w:val="000000"/>
          <w:sz w:val="32"/>
          <w:szCs w:val="32"/>
          <w:lang w:val="en-US" w:eastAsia="zh-CN"/>
        </w:rPr>
        <w:t>镇</w:t>
      </w:r>
      <w:r>
        <w:rPr>
          <w:rFonts w:hint="eastAsia" w:ascii="仿宋_GB2312" w:hAnsi="仿宋_GB2312" w:eastAsia="仿宋_GB2312" w:cs="仿宋_GB2312"/>
          <w:color w:val="000000"/>
          <w:sz w:val="32"/>
          <w:szCs w:val="32"/>
          <w:lang w:val="en-US" w:eastAsia="zh-CN"/>
        </w:rPr>
        <w:t>长</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897" w:firstLineChars="593"/>
        <w:textAlignment w:val="auto"/>
        <w:rPr>
          <w:rFonts w:hint="default" w:ascii="仿宋_GB2312" w:hAnsi="仿宋_GB2312" w:cs="仿宋_GB2312"/>
          <w:color w:val="000000"/>
          <w:sz w:val="32"/>
          <w:szCs w:val="32"/>
          <w:lang w:val="en-US" w:eastAsia="zh-CN"/>
        </w:rPr>
      </w:pPr>
      <w:r>
        <w:rPr>
          <w:rFonts w:hint="eastAsia" w:ascii="仿宋_GB2312" w:hAnsi="仿宋_GB2312" w:cs="仿宋_GB2312"/>
          <w:color w:val="000000"/>
          <w:sz w:val="32"/>
          <w:szCs w:val="32"/>
          <w:lang w:val="en-US" w:eastAsia="zh-CN"/>
        </w:rPr>
        <w:t>王丹凤   政府副镇长（挂职）</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897" w:firstLineChars="593"/>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李百强</w:t>
      </w:r>
      <w:r>
        <w:rPr>
          <w:rFonts w:hint="eastAsia" w:ascii="仿宋_GB2312" w:hAnsi="仿宋_GB2312" w:eastAsia="仿宋_GB2312" w:cs="仿宋_GB2312"/>
          <w:color w:val="000000"/>
          <w:sz w:val="32"/>
          <w:szCs w:val="32"/>
          <w:lang w:val="en-US" w:eastAsia="zh-CN"/>
        </w:rPr>
        <w:t xml:space="preserve">   政府副</w:t>
      </w:r>
      <w:r>
        <w:rPr>
          <w:rFonts w:hint="eastAsia" w:ascii="仿宋_GB2312" w:hAnsi="仿宋_GB2312" w:cs="仿宋_GB2312"/>
          <w:color w:val="000000"/>
          <w:sz w:val="32"/>
          <w:szCs w:val="32"/>
          <w:lang w:val="en-US" w:eastAsia="zh-CN"/>
        </w:rPr>
        <w:t>镇</w:t>
      </w:r>
      <w:r>
        <w:rPr>
          <w:rFonts w:hint="eastAsia" w:ascii="仿宋_GB2312" w:hAnsi="仿宋_GB2312" w:eastAsia="仿宋_GB2312" w:cs="仿宋_GB2312"/>
          <w:color w:val="000000"/>
          <w:sz w:val="32"/>
          <w:szCs w:val="32"/>
          <w:lang w:val="en-US" w:eastAsia="zh-CN"/>
        </w:rPr>
        <w:t>长</w:t>
      </w:r>
      <w:r>
        <w:rPr>
          <w:rFonts w:hint="eastAsia" w:ascii="仿宋_GB2312" w:hAnsi="仿宋_GB2312" w:cs="仿宋_GB2312"/>
          <w:color w:val="000000"/>
          <w:sz w:val="32"/>
          <w:szCs w:val="32"/>
          <w:lang w:val="en-US" w:eastAsia="zh-CN"/>
        </w:rPr>
        <w:t>、团委书记</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897" w:firstLineChars="593"/>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王永亮</w:t>
      </w:r>
      <w:r>
        <w:rPr>
          <w:rFonts w:hint="eastAsia" w:ascii="仿宋_GB2312" w:hAnsi="仿宋_GB2312" w:eastAsia="仿宋_GB2312" w:cs="仿宋_GB2312"/>
          <w:color w:val="000000"/>
          <w:sz w:val="32"/>
          <w:szCs w:val="32"/>
          <w:lang w:val="en-US" w:eastAsia="zh-CN"/>
        </w:rPr>
        <w:t xml:space="preserve">   政府副</w:t>
      </w:r>
      <w:r>
        <w:rPr>
          <w:rFonts w:hint="eastAsia" w:ascii="仿宋_GB2312" w:hAnsi="仿宋_GB2312" w:cs="仿宋_GB2312"/>
          <w:color w:val="000000"/>
          <w:sz w:val="32"/>
          <w:szCs w:val="32"/>
          <w:lang w:val="en-US" w:eastAsia="zh-CN"/>
        </w:rPr>
        <w:t>镇</w:t>
      </w:r>
      <w:r>
        <w:rPr>
          <w:rFonts w:hint="eastAsia" w:ascii="仿宋_GB2312" w:hAnsi="仿宋_GB2312" w:eastAsia="仿宋_GB2312" w:cs="仿宋_GB2312"/>
          <w:color w:val="000000"/>
          <w:sz w:val="32"/>
          <w:szCs w:val="32"/>
          <w:lang w:val="en-US" w:eastAsia="zh-CN"/>
        </w:rPr>
        <w:t>长</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897" w:firstLineChars="593"/>
        <w:textAlignment w:val="auto"/>
        <w:rPr>
          <w:rFonts w:hint="default" w:ascii="仿宋_GB2312" w:hAnsi="仿宋_GB2312" w:cs="仿宋_GB2312"/>
          <w:color w:val="000000"/>
          <w:sz w:val="32"/>
          <w:szCs w:val="32"/>
          <w:lang w:val="en-US" w:eastAsia="zh-CN"/>
        </w:rPr>
      </w:pPr>
      <w:r>
        <w:rPr>
          <w:rFonts w:hint="eastAsia" w:ascii="仿宋_GB2312" w:hAnsi="仿宋_GB2312" w:cs="仿宋_GB2312"/>
          <w:color w:val="000000"/>
          <w:sz w:val="32"/>
          <w:szCs w:val="32"/>
          <w:lang w:val="en-US" w:eastAsia="zh-CN"/>
        </w:rPr>
        <w:t>参丹其木格 党群服务中心副主任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897" w:firstLineChars="593"/>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包萨仁高娃</w:t>
      </w:r>
      <w:r>
        <w:rPr>
          <w:rFonts w:hint="eastAsia" w:ascii="仿宋_GB2312" w:hAnsi="仿宋_GB2312" w:eastAsia="仿宋_GB2312" w:cs="仿宋_GB2312"/>
          <w:color w:val="000000"/>
          <w:sz w:val="32"/>
          <w:szCs w:val="32"/>
          <w:lang w:val="en-US" w:eastAsia="zh-CN"/>
        </w:rPr>
        <w:t xml:space="preserve"> 综合行政执法局局长</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对照自查自纠及监督检查内容，通过</w:t>
      </w:r>
      <w:r>
        <w:rPr>
          <w:rFonts w:hint="eastAsia" w:ascii="仿宋_GB2312" w:hAnsi="仿宋_GB2312" w:cs="仿宋_GB2312"/>
          <w:color w:val="000000"/>
          <w:sz w:val="32"/>
          <w:szCs w:val="32"/>
          <w:lang w:val="en-US" w:eastAsia="zh-CN"/>
        </w:rPr>
        <w:t>入</w:t>
      </w:r>
      <w:r>
        <w:rPr>
          <w:rFonts w:hint="eastAsia" w:ascii="仿宋_GB2312" w:hAnsi="仿宋_GB2312" w:eastAsia="仿宋_GB2312" w:cs="仿宋_GB2312"/>
          <w:color w:val="000000"/>
          <w:sz w:val="32"/>
          <w:szCs w:val="32"/>
          <w:lang w:val="en-US" w:eastAsia="zh-CN"/>
        </w:rPr>
        <w:t>户走访、查阅档案</w:t>
      </w:r>
      <w:r>
        <w:rPr>
          <w:rFonts w:hint="eastAsia" w:ascii="仿宋_GB2312" w:hAnsi="仿宋_GB2312" w:cs="仿宋_GB2312"/>
          <w:color w:val="000000"/>
          <w:sz w:val="32"/>
          <w:szCs w:val="32"/>
          <w:lang w:val="en-US" w:eastAsia="zh-CN"/>
        </w:rPr>
        <w:t>台</w:t>
      </w:r>
      <w:r>
        <w:rPr>
          <w:rFonts w:hint="eastAsia" w:ascii="仿宋_GB2312" w:hAnsi="仿宋_GB2312" w:eastAsia="仿宋_GB2312" w:cs="仿宋_GB2312"/>
          <w:color w:val="000000"/>
          <w:sz w:val="32"/>
          <w:szCs w:val="32"/>
          <w:lang w:val="en-US" w:eastAsia="zh-CN"/>
        </w:rPr>
        <w:t>账、驻点监督、谈话了解等方式，对</w:t>
      </w:r>
      <w:r>
        <w:rPr>
          <w:rFonts w:hint="eastAsia" w:ascii="仿宋_GB2312" w:hAnsi="仿宋_GB2312" w:cs="仿宋_GB2312"/>
          <w:color w:val="000000"/>
          <w:sz w:val="32"/>
          <w:szCs w:val="32"/>
          <w:lang w:val="en-US" w:eastAsia="zh-CN"/>
        </w:rPr>
        <w:t>腰林毛都镇</w:t>
      </w:r>
      <w:r>
        <w:rPr>
          <w:rFonts w:hint="eastAsia" w:ascii="仿宋_GB2312" w:hAnsi="仿宋_GB2312" w:eastAsia="仿宋_GB2312" w:cs="仿宋_GB2312"/>
          <w:color w:val="000000"/>
          <w:sz w:val="32"/>
          <w:szCs w:val="32"/>
          <w:lang w:val="en-US" w:eastAsia="zh-CN"/>
        </w:rPr>
        <w:t>开展自查、排查工作进行全程督导检查，汇总分析发现问题，形成监督检查报告，及时上报领导小组办公室。对发现的问题线索及时移交信访举报及线索处置组。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（六）执纪问责组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w:t>
      </w:r>
      <w:r>
        <w:rPr>
          <w:rFonts w:hint="eastAsia" w:ascii="仿宋_GB2312" w:hAnsi="仿宋_GB2312" w:cs="仿宋_GB2312"/>
          <w:color w:val="000000"/>
          <w:sz w:val="32"/>
          <w:szCs w:val="32"/>
          <w:lang w:val="en-US" w:eastAsia="zh-CN"/>
        </w:rPr>
        <w:t>王玉琴</w:t>
      </w:r>
      <w:r>
        <w:rPr>
          <w:rFonts w:hint="eastAsia" w:ascii="仿宋_GB2312" w:hAnsi="仿宋_GB2312" w:eastAsia="仿宋_GB2312" w:cs="仿宋_GB2312"/>
          <w:color w:val="000000"/>
          <w:sz w:val="32"/>
          <w:szCs w:val="32"/>
          <w:lang w:val="en-US" w:eastAsia="zh-CN"/>
        </w:rPr>
        <w:t xml:space="preserve">  党委委员、纪委书记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  员：</w:t>
      </w:r>
      <w:r>
        <w:rPr>
          <w:rFonts w:hint="eastAsia" w:ascii="仿宋_GB2312" w:hAnsi="仿宋_GB2312" w:cs="仿宋_GB2312"/>
          <w:color w:val="000000"/>
          <w:sz w:val="32"/>
          <w:szCs w:val="32"/>
          <w:lang w:val="en-US" w:eastAsia="zh-CN"/>
        </w:rPr>
        <w:t>尹咏梅  纪委副书记</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负责对农村牧区低保工作中存在的责任落实不到位、工作作风不扎实、不担当、不作为、慢作为、假作为，搞形式主义、官僚主义等群众身边的腐败和作风问题快查快办、严肃问责，坚决惩治各种损害群众利益的违纪违法行为。</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b w:val="0"/>
          <w:bCs w:val="0"/>
          <w:color w:val="000000"/>
          <w:sz w:val="32"/>
          <w:szCs w:val="32"/>
          <w:highlight w:val="none"/>
          <w:lang w:val="en-US" w:eastAsia="zh-CN"/>
        </w:rPr>
      </w:pPr>
      <w:r>
        <w:rPr>
          <w:rFonts w:hint="eastAsia" w:ascii="楷体" w:hAnsi="楷体" w:eastAsia="楷体" w:cs="楷体"/>
          <w:b w:val="0"/>
          <w:bCs w:val="0"/>
          <w:color w:val="000000"/>
          <w:sz w:val="32"/>
          <w:szCs w:val="32"/>
          <w:highlight w:val="none"/>
          <w:lang w:val="en-US" w:eastAsia="zh-CN"/>
        </w:rPr>
        <w:t>复核审查组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b w:val="0"/>
          <w:bCs w:val="0"/>
          <w:highlight w:val="none"/>
          <w:lang w:val="en-US" w:eastAsia="zh-CN"/>
        </w:rPr>
        <w:t>组  长：</w:t>
      </w:r>
      <w:r>
        <w:rPr>
          <w:rFonts w:hint="eastAsia" w:ascii="仿宋_GB2312" w:hAnsi="仿宋_GB2312" w:cs="仿宋_GB2312"/>
          <w:b w:val="0"/>
          <w:bCs w:val="0"/>
          <w:color w:val="000000"/>
          <w:sz w:val="32"/>
          <w:szCs w:val="32"/>
          <w:lang w:val="en-US" w:eastAsia="zh-CN"/>
        </w:rPr>
        <w:t>毛国华</w:t>
      </w:r>
      <w:r>
        <w:rPr>
          <w:rFonts w:hint="eastAsia" w:ascii="仿宋_GB2312" w:hAnsi="仿宋_GB2312" w:eastAsia="仿宋_GB2312" w:cs="仿宋_GB2312"/>
          <w:b w:val="0"/>
          <w:bCs w:val="0"/>
          <w:color w:val="000000"/>
          <w:sz w:val="32"/>
          <w:szCs w:val="32"/>
          <w:lang w:val="en-US" w:eastAsia="zh-CN"/>
        </w:rPr>
        <w:t xml:space="preserve">   党委委员</w:t>
      </w:r>
      <w:r>
        <w:rPr>
          <w:rFonts w:hint="eastAsia" w:ascii="仿宋_GB2312" w:hAnsi="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lang w:val="en-US" w:eastAsia="zh-CN"/>
        </w:rPr>
        <w:t>政府副</w:t>
      </w:r>
      <w:r>
        <w:rPr>
          <w:rFonts w:hint="eastAsia" w:ascii="仿宋_GB2312" w:hAnsi="仿宋_GB2312" w:cs="仿宋_GB2312"/>
          <w:b w:val="0"/>
          <w:bCs w:val="0"/>
          <w:color w:val="000000"/>
          <w:sz w:val="32"/>
          <w:szCs w:val="32"/>
          <w:lang w:val="en-US" w:eastAsia="zh-CN"/>
        </w:rPr>
        <w:t>镇</w:t>
      </w:r>
      <w:r>
        <w:rPr>
          <w:rFonts w:hint="eastAsia" w:ascii="仿宋_GB2312" w:hAnsi="仿宋_GB2312" w:eastAsia="仿宋_GB2312" w:cs="仿宋_GB2312"/>
          <w:b w:val="0"/>
          <w:bCs w:val="0"/>
          <w:color w:val="000000"/>
          <w:sz w:val="32"/>
          <w:szCs w:val="32"/>
          <w:lang w:val="en-US" w:eastAsia="zh-CN"/>
        </w:rPr>
        <w:t>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b w:val="0"/>
          <w:bCs w:val="0"/>
          <w:highlight w:val="none"/>
          <w:lang w:val="en-US" w:eastAsia="zh-CN"/>
        </w:rPr>
        <w:t>成  员：</w:t>
      </w:r>
      <w:r>
        <w:rPr>
          <w:rFonts w:hint="eastAsia" w:ascii="仿宋_GB2312" w:hAnsi="仿宋_GB2312" w:cs="仿宋_GB2312"/>
          <w:b w:val="0"/>
          <w:bCs w:val="0"/>
          <w:color w:val="000000"/>
          <w:sz w:val="32"/>
          <w:szCs w:val="32"/>
          <w:lang w:val="en-US" w:eastAsia="zh-CN"/>
        </w:rPr>
        <w:t>陈巴特尔</w:t>
      </w:r>
      <w:r>
        <w:rPr>
          <w:rFonts w:hint="eastAsia" w:ascii="仿宋_GB2312" w:hAnsi="仿宋_GB2312" w:eastAsia="仿宋_GB2312" w:cs="仿宋_GB2312"/>
          <w:b w:val="0"/>
          <w:bCs w:val="0"/>
          <w:color w:val="000000"/>
          <w:sz w:val="32"/>
          <w:szCs w:val="32"/>
          <w:lang w:val="en-US" w:eastAsia="zh-CN"/>
        </w:rPr>
        <w:t xml:space="preserve">   民政</w:t>
      </w:r>
      <w:r>
        <w:rPr>
          <w:rFonts w:hint="eastAsia" w:ascii="仿宋_GB2312" w:hAnsi="仿宋_GB2312" w:cs="仿宋_GB2312"/>
          <w:b w:val="0"/>
          <w:bCs w:val="0"/>
          <w:color w:val="000000"/>
          <w:sz w:val="32"/>
          <w:szCs w:val="32"/>
          <w:lang w:val="en-US" w:eastAsia="zh-CN"/>
        </w:rPr>
        <w:t>办主任</w:t>
      </w:r>
      <w:r>
        <w:rPr>
          <w:rFonts w:hint="eastAsia" w:ascii="仿宋_GB2312" w:hAnsi="仿宋_GB2312" w:eastAsia="仿宋_GB2312" w:cs="仿宋_GB2312"/>
          <w:b w:val="0"/>
          <w:bCs w:val="0"/>
          <w:color w:val="000000"/>
          <w:sz w:val="32"/>
          <w:szCs w:val="32"/>
          <w:lang w:val="en-US" w:eastAsia="zh-CN"/>
        </w:rPr>
        <w:t>、残联理事长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1920" w:firstLineChars="600"/>
        <w:textAlignment w:val="auto"/>
        <w:rPr>
          <w:rFonts w:hint="eastAsia" w:ascii="仿宋_GB2312" w:hAnsi="仿宋_GB2312" w:cs="仿宋_GB2312"/>
          <w:b w:val="0"/>
          <w:bCs w:val="0"/>
          <w:color w:val="000000"/>
          <w:sz w:val="32"/>
          <w:szCs w:val="32"/>
          <w:lang w:val="en-US" w:eastAsia="zh-CN"/>
        </w:rPr>
      </w:pPr>
      <w:r>
        <w:rPr>
          <w:rFonts w:hint="eastAsia" w:ascii="仿宋_GB2312" w:hAnsi="仿宋_GB2312" w:cs="仿宋_GB2312"/>
          <w:b w:val="0"/>
          <w:bCs w:val="0"/>
          <w:color w:val="000000"/>
          <w:sz w:val="32"/>
          <w:szCs w:val="32"/>
          <w:lang w:val="en-US" w:eastAsia="zh-CN"/>
        </w:rPr>
        <w:t>包金凤  文广旅游办主任、民政办干部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1920" w:firstLineChars="600"/>
        <w:textAlignment w:val="auto"/>
        <w:rPr>
          <w:rFonts w:hint="eastAsia" w:ascii="仿宋_GB2312" w:hAnsi="仿宋_GB2312" w:cs="仿宋_GB2312"/>
          <w:b w:val="0"/>
          <w:bCs w:val="0"/>
          <w:color w:val="000000"/>
          <w:sz w:val="32"/>
          <w:szCs w:val="32"/>
          <w:lang w:val="en-US" w:eastAsia="zh-CN"/>
        </w:rPr>
      </w:pPr>
      <w:r>
        <w:rPr>
          <w:rFonts w:hint="eastAsia" w:ascii="仿宋_GB2312" w:hAnsi="仿宋_GB2312" w:cs="仿宋_GB2312"/>
          <w:b w:val="0"/>
          <w:bCs w:val="0"/>
          <w:color w:val="000000"/>
          <w:sz w:val="32"/>
          <w:szCs w:val="32"/>
          <w:lang w:val="en-US" w:eastAsia="zh-CN"/>
        </w:rPr>
        <w:t>白嫒凤  民政办干部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color w:val="000000"/>
          <w:lang w:eastAsia="zh-CN"/>
        </w:rPr>
      </w:pPr>
      <w:r>
        <w:rPr>
          <w:rFonts w:hint="eastAsia" w:ascii="仿宋_GB2312" w:hAnsi="仿宋_GB2312" w:cs="仿宋_GB2312"/>
          <w:b w:val="0"/>
          <w:bCs w:val="0"/>
          <w:color w:val="000000"/>
          <w:sz w:val="32"/>
          <w:szCs w:val="32"/>
          <w:highlight w:val="none"/>
          <w:lang w:val="en-US" w:eastAsia="zh-CN"/>
        </w:rPr>
        <w:t>负责对自查问题进行汇总、审核，形成问题的进一步整改措施。</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简体" w:cs="Times New Roman"/>
          <w:color w:val="000000"/>
          <w:lang w:eastAsia="zh-CN"/>
        </w:rPr>
        <w:sectPr>
          <w:footerReference r:id="rId5" w:type="default"/>
          <w:pgSz w:w="11906" w:h="16838"/>
          <w:pgMar w:top="2098" w:right="1800" w:bottom="1440" w:left="1800" w:header="851" w:footer="992" w:gutter="0"/>
          <w:pgNumType w:fmt="decimal" w:start="2"/>
          <w:cols w:space="720" w:num="1"/>
          <w:docGrid w:type="lines" w:linePitch="312" w:charSpace="0"/>
        </w:sectPr>
      </w:pPr>
    </w:p>
    <w:tbl>
      <w:tblPr>
        <w:tblStyle w:val="5"/>
        <w:tblW w:w="15387" w:type="dxa"/>
        <w:jc w:val="center"/>
        <w:tblLayout w:type="fixed"/>
        <w:tblCellMar>
          <w:top w:w="0" w:type="dxa"/>
          <w:left w:w="108" w:type="dxa"/>
          <w:bottom w:w="0" w:type="dxa"/>
          <w:right w:w="108" w:type="dxa"/>
        </w:tblCellMar>
      </w:tblPr>
      <w:tblGrid>
        <w:gridCol w:w="4343"/>
        <w:gridCol w:w="4009"/>
        <w:gridCol w:w="1695"/>
        <w:gridCol w:w="1545"/>
        <w:gridCol w:w="1305"/>
        <w:gridCol w:w="1245"/>
        <w:gridCol w:w="1245"/>
      </w:tblGrid>
      <w:tr>
        <w:tblPrEx>
          <w:tblCellMar>
            <w:top w:w="0" w:type="dxa"/>
            <w:left w:w="108" w:type="dxa"/>
            <w:bottom w:w="0" w:type="dxa"/>
            <w:right w:w="108" w:type="dxa"/>
          </w:tblCellMar>
        </w:tblPrEx>
        <w:trPr>
          <w:trHeight w:val="420" w:hRule="atLeast"/>
          <w:jc w:val="center"/>
        </w:trPr>
        <w:tc>
          <w:tcPr>
            <w:tcW w:w="4343" w:type="dxa"/>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黑体" w:hAnsi="宋体" w:eastAsia="黑体" w:cs="黑体"/>
                <w:color w:val="000000"/>
                <w:sz w:val="24"/>
              </w:rPr>
            </w:pPr>
            <w:r>
              <w:rPr>
                <w:rFonts w:hint="eastAsia" w:ascii="黑体" w:hAnsi="宋体" w:eastAsia="黑体" w:cs="黑体"/>
                <w:color w:val="000000"/>
                <w:kern w:val="0"/>
                <w:sz w:val="28"/>
                <w:szCs w:val="28"/>
              </w:rPr>
              <w:t>附件</w:t>
            </w:r>
            <w:r>
              <w:rPr>
                <w:rFonts w:hint="default" w:ascii="黑体" w:hAnsi="宋体" w:eastAsia="黑体" w:cs="黑体"/>
                <w:color w:val="000000"/>
                <w:kern w:val="0"/>
                <w:sz w:val="28"/>
                <w:szCs w:val="28"/>
              </w:rPr>
              <w:t>2</w:t>
            </w:r>
            <w:r>
              <w:rPr>
                <w:rFonts w:hint="eastAsia" w:ascii="黑体" w:hAnsi="宋体" w:eastAsia="黑体" w:cs="黑体"/>
                <w:color w:val="000000"/>
                <w:kern w:val="0"/>
                <w:sz w:val="28"/>
                <w:szCs w:val="28"/>
              </w:rPr>
              <w:t>：</w:t>
            </w:r>
          </w:p>
        </w:tc>
        <w:tc>
          <w:tcPr>
            <w:tcW w:w="4009" w:type="dxa"/>
            <w:tcBorders>
              <w:top w:val="nil"/>
              <w:left w:val="nil"/>
              <w:bottom w:val="nil"/>
              <w:right w:val="nil"/>
            </w:tcBorders>
            <w:noWrap/>
            <w:vAlign w:val="center"/>
          </w:tcPr>
          <w:p>
            <w:pPr>
              <w:keepNext w:val="0"/>
              <w:keepLines w:val="0"/>
              <w:suppressLineNumbers w:val="0"/>
              <w:spacing w:before="0" w:beforeAutospacing="0" w:after="0" w:afterAutospacing="0"/>
              <w:ind w:left="0" w:right="0"/>
              <w:rPr>
                <w:rFonts w:hint="default" w:ascii="宋体" w:cs="宋体"/>
                <w:color w:val="000000"/>
                <w:sz w:val="22"/>
                <w:szCs w:val="22"/>
              </w:rPr>
            </w:pPr>
          </w:p>
        </w:tc>
        <w:tc>
          <w:tcPr>
            <w:tcW w:w="1695" w:type="dxa"/>
            <w:tcBorders>
              <w:top w:val="nil"/>
              <w:left w:val="nil"/>
              <w:bottom w:val="nil"/>
              <w:right w:val="nil"/>
            </w:tcBorders>
            <w:noWrap/>
            <w:vAlign w:val="center"/>
          </w:tcPr>
          <w:p>
            <w:pPr>
              <w:keepNext w:val="0"/>
              <w:keepLines w:val="0"/>
              <w:suppressLineNumbers w:val="0"/>
              <w:spacing w:before="0" w:beforeAutospacing="0" w:after="0" w:afterAutospacing="0"/>
              <w:ind w:left="0" w:right="0"/>
              <w:rPr>
                <w:rFonts w:hint="default" w:ascii="宋体" w:cs="宋体"/>
                <w:color w:val="000000"/>
                <w:sz w:val="22"/>
                <w:szCs w:val="22"/>
              </w:rPr>
            </w:pPr>
          </w:p>
        </w:tc>
        <w:tc>
          <w:tcPr>
            <w:tcW w:w="1545" w:type="dxa"/>
            <w:tcBorders>
              <w:top w:val="nil"/>
              <w:left w:val="nil"/>
              <w:bottom w:val="nil"/>
              <w:right w:val="nil"/>
            </w:tcBorders>
            <w:noWrap/>
            <w:vAlign w:val="center"/>
          </w:tcPr>
          <w:p>
            <w:pPr>
              <w:keepNext w:val="0"/>
              <w:keepLines w:val="0"/>
              <w:suppressLineNumbers w:val="0"/>
              <w:spacing w:before="0" w:beforeAutospacing="0" w:after="0" w:afterAutospacing="0"/>
              <w:ind w:left="0" w:right="0"/>
              <w:rPr>
                <w:rFonts w:hint="default" w:ascii="宋体" w:cs="宋体"/>
                <w:color w:val="000000"/>
                <w:sz w:val="22"/>
                <w:szCs w:val="22"/>
              </w:rPr>
            </w:pPr>
          </w:p>
        </w:tc>
        <w:tc>
          <w:tcPr>
            <w:tcW w:w="1305" w:type="dxa"/>
            <w:tcBorders>
              <w:top w:val="nil"/>
              <w:left w:val="nil"/>
              <w:bottom w:val="nil"/>
              <w:right w:val="nil"/>
            </w:tcBorders>
            <w:noWrap/>
            <w:vAlign w:val="center"/>
          </w:tcPr>
          <w:p>
            <w:pPr>
              <w:keepNext w:val="0"/>
              <w:keepLines w:val="0"/>
              <w:suppressLineNumbers w:val="0"/>
              <w:spacing w:before="0" w:beforeAutospacing="0" w:after="0" w:afterAutospacing="0"/>
              <w:ind w:left="0" w:right="0"/>
              <w:rPr>
                <w:rFonts w:hint="default" w:ascii="宋体" w:cs="宋体"/>
                <w:color w:val="000000"/>
                <w:sz w:val="22"/>
                <w:szCs w:val="22"/>
              </w:rPr>
            </w:pPr>
          </w:p>
        </w:tc>
        <w:tc>
          <w:tcPr>
            <w:tcW w:w="1245" w:type="dxa"/>
            <w:tcBorders>
              <w:top w:val="nil"/>
              <w:left w:val="nil"/>
              <w:bottom w:val="nil"/>
              <w:right w:val="nil"/>
            </w:tcBorders>
            <w:noWrap/>
            <w:vAlign w:val="center"/>
          </w:tcPr>
          <w:p>
            <w:pPr>
              <w:keepNext w:val="0"/>
              <w:keepLines w:val="0"/>
              <w:suppressLineNumbers w:val="0"/>
              <w:spacing w:before="0" w:beforeAutospacing="0" w:after="0" w:afterAutospacing="0"/>
              <w:ind w:left="0" w:right="0"/>
              <w:rPr>
                <w:rFonts w:hint="default" w:ascii="宋体" w:cs="宋体"/>
                <w:color w:val="000000"/>
                <w:sz w:val="22"/>
                <w:szCs w:val="22"/>
              </w:rPr>
            </w:pPr>
          </w:p>
        </w:tc>
        <w:tc>
          <w:tcPr>
            <w:tcW w:w="1245" w:type="dxa"/>
            <w:tcBorders>
              <w:top w:val="nil"/>
              <w:left w:val="nil"/>
              <w:bottom w:val="nil"/>
              <w:right w:val="nil"/>
            </w:tcBorders>
            <w:noWrap/>
            <w:vAlign w:val="center"/>
          </w:tcPr>
          <w:p>
            <w:pPr>
              <w:keepNext w:val="0"/>
              <w:keepLines w:val="0"/>
              <w:suppressLineNumbers w:val="0"/>
              <w:spacing w:before="0" w:beforeAutospacing="0" w:after="0" w:afterAutospacing="0"/>
              <w:ind w:left="0" w:right="0"/>
              <w:rPr>
                <w:rFonts w:hint="default" w:ascii="宋体" w:cs="宋体"/>
                <w:color w:val="000000"/>
                <w:sz w:val="22"/>
                <w:szCs w:val="22"/>
              </w:rPr>
            </w:pPr>
          </w:p>
        </w:tc>
      </w:tr>
      <w:tr>
        <w:tblPrEx>
          <w:tblCellMar>
            <w:top w:w="0" w:type="dxa"/>
            <w:left w:w="108" w:type="dxa"/>
            <w:bottom w:w="0" w:type="dxa"/>
            <w:right w:w="108" w:type="dxa"/>
          </w:tblCellMar>
        </w:tblPrEx>
        <w:trPr>
          <w:trHeight w:val="560" w:hRule="atLeast"/>
          <w:jc w:val="center"/>
        </w:trPr>
        <w:tc>
          <w:tcPr>
            <w:tcW w:w="14142" w:type="dxa"/>
            <w:gridSpan w:val="6"/>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sz w:val="36"/>
                <w:szCs w:val="36"/>
              </w:rPr>
            </w:pPr>
            <w:r>
              <w:rPr>
                <w:rFonts w:hint="eastAsia" w:ascii="黑体" w:hAnsi="宋体" w:eastAsia="黑体" w:cs="黑体"/>
                <w:color w:val="000000"/>
                <w:kern w:val="0"/>
                <w:sz w:val="36"/>
                <w:szCs w:val="36"/>
              </w:rPr>
              <w:t>科左中旗苏木乡镇场农村牧区低保专项整治自查整改情况统计表</w:t>
            </w:r>
          </w:p>
        </w:tc>
        <w:tc>
          <w:tcPr>
            <w:tcW w:w="1245" w:type="dxa"/>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kern w:val="0"/>
                <w:sz w:val="36"/>
                <w:szCs w:val="36"/>
              </w:rPr>
            </w:pPr>
          </w:p>
        </w:tc>
      </w:tr>
      <w:tr>
        <w:tblPrEx>
          <w:tblCellMar>
            <w:top w:w="0" w:type="dxa"/>
            <w:left w:w="108" w:type="dxa"/>
            <w:bottom w:w="0" w:type="dxa"/>
            <w:right w:w="108" w:type="dxa"/>
          </w:tblCellMar>
        </w:tblPrEx>
        <w:trPr>
          <w:trHeight w:val="440" w:hRule="atLeast"/>
          <w:jc w:val="center"/>
        </w:trPr>
        <w:tc>
          <w:tcPr>
            <w:tcW w:w="4343" w:type="dxa"/>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color w:val="000000"/>
                <w:sz w:val="24"/>
              </w:rPr>
            </w:pPr>
            <w:r>
              <w:rPr>
                <w:rFonts w:hint="eastAsia" w:ascii="黑体" w:hAnsi="黑体" w:eastAsia="黑体" w:cs="黑体"/>
                <w:color w:val="000000"/>
                <w:kern w:val="0"/>
                <w:sz w:val="24"/>
              </w:rPr>
              <w:t>苏木乡镇场名称：</w:t>
            </w:r>
          </w:p>
        </w:tc>
        <w:tc>
          <w:tcPr>
            <w:tcW w:w="4009" w:type="dxa"/>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color w:val="000000"/>
                <w:sz w:val="24"/>
              </w:rPr>
            </w:pPr>
            <w:r>
              <w:rPr>
                <w:rFonts w:hint="eastAsia" w:ascii="黑体" w:hAnsi="黑体" w:eastAsia="黑体" w:cs="黑体"/>
                <w:color w:val="000000"/>
                <w:kern w:val="0"/>
                <w:sz w:val="24"/>
              </w:rPr>
              <w:t>嘎查村：</w:t>
            </w:r>
          </w:p>
        </w:tc>
        <w:tc>
          <w:tcPr>
            <w:tcW w:w="1695" w:type="dxa"/>
            <w:tcBorders>
              <w:top w:val="nil"/>
              <w:left w:val="nil"/>
              <w:bottom w:val="nil"/>
              <w:right w:val="nil"/>
            </w:tcBorders>
            <w:noWrap/>
            <w:vAlign w:val="center"/>
          </w:tcPr>
          <w:p>
            <w:pPr>
              <w:keepNext w:val="0"/>
              <w:keepLines w:val="0"/>
              <w:suppressLineNumbers w:val="0"/>
              <w:spacing w:before="0" w:beforeAutospacing="0" w:after="0" w:afterAutospacing="0"/>
              <w:ind w:left="0" w:right="0"/>
              <w:jc w:val="center"/>
              <w:rPr>
                <w:rFonts w:hint="default" w:ascii="黑体" w:hAnsi="黑体" w:eastAsia="黑体" w:cs="黑体"/>
                <w:color w:val="000000"/>
                <w:sz w:val="24"/>
              </w:rPr>
            </w:pPr>
          </w:p>
        </w:tc>
        <w:tc>
          <w:tcPr>
            <w:tcW w:w="1545" w:type="dxa"/>
            <w:tcBorders>
              <w:top w:val="nil"/>
              <w:left w:val="nil"/>
              <w:bottom w:val="nil"/>
              <w:right w:val="nil"/>
            </w:tcBorders>
            <w:noWrap/>
            <w:vAlign w:val="center"/>
          </w:tcPr>
          <w:p>
            <w:pPr>
              <w:keepNext w:val="0"/>
              <w:keepLines w:val="0"/>
              <w:suppressLineNumbers w:val="0"/>
              <w:spacing w:before="0" w:beforeAutospacing="0" w:after="0" w:afterAutospacing="0"/>
              <w:ind w:left="0" w:right="0"/>
              <w:rPr>
                <w:rFonts w:hint="default" w:ascii="黑体" w:hAnsi="黑体" w:eastAsia="黑体" w:cs="黑体"/>
                <w:color w:val="000000"/>
                <w:sz w:val="24"/>
              </w:rPr>
            </w:pPr>
            <w:r>
              <w:rPr>
                <w:rFonts w:hint="eastAsia" w:ascii="黑体" w:hAnsi="黑体" w:eastAsia="黑体" w:cs="黑体"/>
                <w:color w:val="000000"/>
                <w:sz w:val="24"/>
              </w:rPr>
              <w:t>日期：</w:t>
            </w:r>
          </w:p>
        </w:tc>
        <w:tc>
          <w:tcPr>
            <w:tcW w:w="1305" w:type="dxa"/>
            <w:tcBorders>
              <w:top w:val="nil"/>
              <w:left w:val="nil"/>
              <w:bottom w:val="nil"/>
              <w:right w:val="nil"/>
            </w:tcBorders>
            <w:noWrap/>
            <w:vAlign w:val="center"/>
          </w:tcPr>
          <w:p>
            <w:pPr>
              <w:keepNext w:val="0"/>
              <w:keepLines w:val="0"/>
              <w:suppressLineNumbers w:val="0"/>
              <w:spacing w:before="0" w:beforeAutospacing="0" w:after="0" w:afterAutospacing="0"/>
              <w:ind w:left="0" w:right="0"/>
              <w:jc w:val="center"/>
              <w:rPr>
                <w:rFonts w:hint="default" w:ascii="宋体" w:cs="宋体"/>
                <w:color w:val="000000"/>
                <w:sz w:val="22"/>
                <w:szCs w:val="22"/>
              </w:rPr>
            </w:pPr>
            <w:r>
              <w:rPr>
                <w:rFonts w:hint="eastAsia" w:ascii="宋体" w:hAnsi="宋体" w:cs="宋体"/>
                <w:b/>
                <w:bCs/>
                <w:sz w:val="22"/>
                <w:szCs w:val="22"/>
              </w:rPr>
              <w:t>负责人</w:t>
            </w:r>
            <w:r>
              <w:rPr>
                <w:rFonts w:hint="eastAsia" w:ascii="宋体" w:hAnsi="宋体" w:cs="宋体"/>
                <w:color w:val="000000"/>
                <w:sz w:val="22"/>
                <w:szCs w:val="22"/>
              </w:rPr>
              <w:t>：</w:t>
            </w:r>
          </w:p>
        </w:tc>
        <w:tc>
          <w:tcPr>
            <w:tcW w:w="1245" w:type="dxa"/>
            <w:tcBorders>
              <w:top w:val="nil"/>
              <w:left w:val="nil"/>
              <w:bottom w:val="nil"/>
              <w:right w:val="nil"/>
            </w:tcBorders>
            <w:noWrap/>
            <w:vAlign w:val="center"/>
          </w:tcPr>
          <w:p>
            <w:pPr>
              <w:keepNext w:val="0"/>
              <w:keepLines w:val="0"/>
              <w:suppressLineNumbers w:val="0"/>
              <w:spacing w:before="0" w:beforeAutospacing="0" w:after="0" w:afterAutospacing="0"/>
              <w:ind w:left="0" w:right="0"/>
              <w:jc w:val="center"/>
              <w:rPr>
                <w:rFonts w:hint="default" w:ascii="宋体" w:cs="宋体"/>
                <w:color w:val="000000"/>
                <w:sz w:val="22"/>
                <w:szCs w:val="22"/>
              </w:rPr>
            </w:pPr>
          </w:p>
        </w:tc>
        <w:tc>
          <w:tcPr>
            <w:tcW w:w="1245" w:type="dxa"/>
            <w:tcBorders>
              <w:top w:val="nil"/>
              <w:left w:val="nil"/>
              <w:bottom w:val="nil"/>
              <w:right w:val="nil"/>
            </w:tcBorders>
            <w:noWrap/>
            <w:vAlign w:val="center"/>
          </w:tcPr>
          <w:p>
            <w:pPr>
              <w:keepNext w:val="0"/>
              <w:keepLines w:val="0"/>
              <w:suppressLineNumbers w:val="0"/>
              <w:spacing w:before="0" w:beforeAutospacing="0" w:after="0" w:afterAutospacing="0"/>
              <w:ind w:left="0" w:right="0"/>
              <w:jc w:val="center"/>
              <w:rPr>
                <w:rFonts w:hint="default" w:ascii="宋体" w:cs="宋体"/>
                <w:color w:val="000000"/>
                <w:sz w:val="22"/>
                <w:szCs w:val="22"/>
              </w:rPr>
            </w:pPr>
          </w:p>
        </w:tc>
      </w:tr>
      <w:tr>
        <w:tblPrEx>
          <w:tblCellMar>
            <w:top w:w="0" w:type="dxa"/>
            <w:left w:w="108" w:type="dxa"/>
            <w:bottom w:w="0" w:type="dxa"/>
            <w:right w:w="108" w:type="dxa"/>
          </w:tblCellMar>
        </w:tblPrEx>
        <w:trPr>
          <w:trHeight w:val="660" w:hRule="atLeast"/>
          <w:jc w:val="center"/>
        </w:trPr>
        <w:tc>
          <w:tcPr>
            <w:tcW w:w="4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sz w:val="24"/>
              </w:rPr>
            </w:pPr>
            <w:r>
              <w:rPr>
                <w:rFonts w:hint="eastAsia" w:ascii="黑体" w:hAnsi="宋体" w:eastAsia="黑体" w:cs="黑体"/>
                <w:color w:val="000000"/>
                <w:kern w:val="0"/>
                <w:sz w:val="24"/>
              </w:rPr>
              <w:t>任务</w:t>
            </w:r>
          </w:p>
        </w:tc>
        <w:tc>
          <w:tcPr>
            <w:tcW w:w="40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sz w:val="24"/>
              </w:rPr>
            </w:pPr>
            <w:r>
              <w:rPr>
                <w:rFonts w:hint="eastAsia" w:ascii="黑体" w:hAnsi="宋体" w:eastAsia="黑体" w:cs="黑体"/>
                <w:color w:val="000000"/>
                <w:kern w:val="0"/>
                <w:sz w:val="24"/>
              </w:rPr>
              <w:t>发现问题</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sz w:val="24"/>
              </w:rPr>
            </w:pPr>
            <w:r>
              <w:rPr>
                <w:rFonts w:hint="eastAsia" w:ascii="黑体" w:hAnsi="宋体" w:eastAsia="黑体" w:cs="黑体"/>
                <w:color w:val="000000"/>
                <w:kern w:val="0"/>
                <w:sz w:val="24"/>
              </w:rPr>
              <w:t>排查整治措施</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kern w:val="0"/>
                <w:sz w:val="24"/>
              </w:rPr>
            </w:pPr>
            <w:r>
              <w:rPr>
                <w:rFonts w:hint="eastAsia" w:ascii="黑体" w:hAnsi="宋体" w:eastAsia="黑体" w:cs="黑体"/>
                <w:color w:val="000000"/>
                <w:kern w:val="0"/>
                <w:sz w:val="24"/>
              </w:rPr>
              <w:t>排查整治</w:t>
            </w:r>
          </w:p>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sz w:val="24"/>
              </w:rPr>
            </w:pPr>
            <w:r>
              <w:rPr>
                <w:rFonts w:hint="eastAsia" w:ascii="黑体" w:hAnsi="宋体" w:eastAsia="黑体" w:cs="黑体"/>
                <w:color w:val="000000"/>
                <w:kern w:val="0"/>
                <w:sz w:val="24"/>
              </w:rPr>
              <w:t>进展情况</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sz w:val="24"/>
              </w:rPr>
            </w:pPr>
            <w:r>
              <w:rPr>
                <w:rFonts w:hint="eastAsia" w:ascii="黑体" w:hAnsi="宋体" w:eastAsia="黑体" w:cs="黑体"/>
                <w:color w:val="000000"/>
                <w:kern w:val="0"/>
                <w:sz w:val="24"/>
              </w:rPr>
              <w:t>完成时限</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sz w:val="24"/>
              </w:rPr>
            </w:pPr>
            <w:r>
              <w:rPr>
                <w:rFonts w:hint="eastAsia" w:ascii="黑体" w:hAnsi="宋体" w:eastAsia="黑体" w:cs="黑体"/>
                <w:color w:val="000000"/>
                <w:kern w:val="0"/>
                <w:sz w:val="24"/>
              </w:rPr>
              <w:t>是否整改完成</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000000"/>
                <w:kern w:val="0"/>
                <w:sz w:val="24"/>
              </w:rPr>
            </w:pPr>
          </w:p>
        </w:tc>
      </w:tr>
      <w:tr>
        <w:tblPrEx>
          <w:tblCellMar>
            <w:top w:w="0" w:type="dxa"/>
            <w:left w:w="108" w:type="dxa"/>
            <w:bottom w:w="0" w:type="dxa"/>
            <w:right w:w="108" w:type="dxa"/>
          </w:tblCellMar>
        </w:tblPrEx>
        <w:trPr>
          <w:trHeight w:val="1358" w:hRule="atLeast"/>
          <w:jc w:val="center"/>
        </w:trPr>
        <w:tc>
          <w:tcPr>
            <w:tcW w:w="4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新宋体" w:hAnsi="新宋体" w:eastAsia="新宋体" w:cs="新宋体"/>
                <w:color w:val="000000"/>
                <w:sz w:val="20"/>
                <w:szCs w:val="20"/>
              </w:rPr>
            </w:pPr>
            <w:r>
              <w:rPr>
                <w:rFonts w:hint="default" w:ascii="新宋体" w:hAnsi="新宋体" w:eastAsia="新宋体" w:cs="新宋体"/>
                <w:color w:val="000000"/>
                <w:kern w:val="0"/>
                <w:sz w:val="20"/>
                <w:szCs w:val="20"/>
              </w:rPr>
              <w:t>1.</w:t>
            </w:r>
            <w:r>
              <w:rPr>
                <w:rFonts w:hint="eastAsia" w:ascii="新宋体" w:hAnsi="新宋体" w:eastAsia="新宋体" w:cs="新宋体"/>
                <w:color w:val="000000"/>
                <w:kern w:val="0"/>
                <w:sz w:val="20"/>
                <w:szCs w:val="20"/>
              </w:rPr>
              <w:t>是否存在对困难群众申请受理不及时、不予受理问题或对同等条件的农牧户选择性受理问题；是否存在违规享受农村牧区低保待遇问题。</w:t>
            </w:r>
          </w:p>
        </w:tc>
        <w:tc>
          <w:tcPr>
            <w:tcW w:w="4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default" w:ascii="新宋体" w:hAnsi="新宋体" w:eastAsia="新宋体" w:cs="新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r>
      <w:tr>
        <w:tblPrEx>
          <w:tblCellMar>
            <w:top w:w="0" w:type="dxa"/>
            <w:left w:w="108" w:type="dxa"/>
            <w:bottom w:w="0" w:type="dxa"/>
            <w:right w:w="108" w:type="dxa"/>
          </w:tblCellMar>
        </w:tblPrEx>
        <w:trPr>
          <w:trHeight w:val="1402" w:hRule="atLeast"/>
          <w:jc w:val="center"/>
        </w:trPr>
        <w:tc>
          <w:tcPr>
            <w:tcW w:w="4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新宋体" w:hAnsi="新宋体" w:eastAsia="新宋体" w:cs="新宋体"/>
                <w:color w:val="000000"/>
                <w:sz w:val="20"/>
                <w:szCs w:val="20"/>
              </w:rPr>
            </w:pPr>
            <w:r>
              <w:rPr>
                <w:rFonts w:hint="default" w:ascii="新宋体" w:hAnsi="新宋体" w:eastAsia="新宋体" w:cs="新宋体"/>
                <w:color w:val="000000"/>
                <w:kern w:val="0"/>
                <w:sz w:val="20"/>
                <w:szCs w:val="20"/>
              </w:rPr>
              <w:t>2.</w:t>
            </w:r>
            <w:r>
              <w:rPr>
                <w:rFonts w:hint="eastAsia" w:ascii="新宋体" w:hAnsi="新宋体" w:eastAsia="新宋体" w:cs="新宋体"/>
                <w:color w:val="000000"/>
                <w:kern w:val="0"/>
                <w:sz w:val="20"/>
                <w:szCs w:val="20"/>
              </w:rPr>
              <w:t>低保经办人员是否存在对待申报低保的农牧户态度蛮横、无故刁难、吃拿卡要，以及作风漂浮、推诿扯皮、效率低下，服务意识不强、责任不落实、措施不精准等问题</w:t>
            </w:r>
            <w:r>
              <w:rPr>
                <w:rFonts w:hint="eastAsia" w:ascii="新宋体" w:hAnsi="新宋体" w:eastAsia="新宋体" w:cs="新宋体"/>
                <w:color w:val="000000"/>
                <w:kern w:val="0"/>
                <w:sz w:val="20"/>
                <w:szCs w:val="20"/>
                <w:lang w:eastAsia="zh-CN"/>
              </w:rPr>
              <w:t>。</w:t>
            </w:r>
          </w:p>
        </w:tc>
        <w:tc>
          <w:tcPr>
            <w:tcW w:w="4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default" w:ascii="新宋体" w:hAnsi="新宋体" w:eastAsia="新宋体" w:cs="新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r>
      <w:tr>
        <w:tblPrEx>
          <w:tblCellMar>
            <w:top w:w="0" w:type="dxa"/>
            <w:left w:w="108" w:type="dxa"/>
            <w:bottom w:w="0" w:type="dxa"/>
            <w:right w:w="108" w:type="dxa"/>
          </w:tblCellMar>
        </w:tblPrEx>
        <w:trPr>
          <w:trHeight w:val="1215" w:hRule="atLeast"/>
          <w:jc w:val="center"/>
        </w:trPr>
        <w:tc>
          <w:tcPr>
            <w:tcW w:w="4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新宋体" w:hAnsi="新宋体" w:eastAsia="新宋体" w:cs="新宋体"/>
                <w:color w:val="000000"/>
                <w:sz w:val="20"/>
                <w:szCs w:val="20"/>
              </w:rPr>
            </w:pPr>
            <w:r>
              <w:rPr>
                <w:rFonts w:hint="default" w:ascii="新宋体" w:hAnsi="新宋体" w:eastAsia="新宋体" w:cs="新宋体"/>
                <w:color w:val="000000"/>
                <w:kern w:val="0"/>
                <w:sz w:val="20"/>
                <w:szCs w:val="20"/>
              </w:rPr>
              <w:t>3.</w:t>
            </w:r>
            <w:r>
              <w:rPr>
                <w:rFonts w:hint="eastAsia" w:ascii="新宋体" w:hAnsi="新宋体" w:eastAsia="新宋体" w:cs="新宋体"/>
                <w:color w:val="000000"/>
                <w:kern w:val="0"/>
                <w:sz w:val="20"/>
                <w:szCs w:val="20"/>
              </w:rPr>
              <w:t>是否对低保经办人员和嘎查村干部近亲属纳入低保情况进行登记备案，做到档案单独存放，重点抽查复核。</w:t>
            </w:r>
          </w:p>
        </w:tc>
        <w:tc>
          <w:tcPr>
            <w:tcW w:w="4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default" w:ascii="新宋体" w:hAnsi="新宋体" w:eastAsia="新宋体" w:cs="新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r>
      <w:tr>
        <w:tblPrEx>
          <w:tblCellMar>
            <w:top w:w="0" w:type="dxa"/>
            <w:left w:w="108" w:type="dxa"/>
            <w:bottom w:w="0" w:type="dxa"/>
            <w:right w:w="108" w:type="dxa"/>
          </w:tblCellMar>
        </w:tblPrEx>
        <w:trPr>
          <w:trHeight w:val="1215" w:hRule="atLeast"/>
          <w:jc w:val="center"/>
        </w:trPr>
        <w:tc>
          <w:tcPr>
            <w:tcW w:w="4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both"/>
              <w:textAlignment w:val="center"/>
              <w:rPr>
                <w:rFonts w:hint="default" w:ascii="新宋体" w:hAnsi="新宋体" w:eastAsia="新宋体" w:cs="新宋体"/>
                <w:color w:val="000000"/>
                <w:kern w:val="0"/>
                <w:sz w:val="20"/>
                <w:szCs w:val="20"/>
              </w:rPr>
            </w:pPr>
            <w:r>
              <w:rPr>
                <w:rFonts w:hint="eastAsia" w:ascii="新宋体" w:hAnsi="新宋体" w:eastAsia="新宋体" w:cs="新宋体"/>
                <w:color w:val="000000"/>
                <w:kern w:val="0"/>
                <w:sz w:val="20"/>
                <w:szCs w:val="20"/>
                <w:lang w:val="en-US" w:eastAsia="zh-CN"/>
              </w:rPr>
              <w:t>4.</w:t>
            </w:r>
            <w:r>
              <w:rPr>
                <w:rFonts w:hint="eastAsia" w:ascii="新宋体" w:hAnsi="新宋体" w:eastAsia="新宋体" w:cs="新宋体"/>
                <w:color w:val="000000"/>
                <w:kern w:val="0"/>
                <w:sz w:val="20"/>
                <w:szCs w:val="20"/>
              </w:rPr>
              <w:t>是否存在嘎查村干部把低保申请办理当作“个人权力”，作为拉票贿选、发展党员、履职承诺、维护个人利益的筹码，以权谋私，滥用职权，侵害群众切身利益，搞“人情保”、“关系保”等问题。</w:t>
            </w:r>
          </w:p>
        </w:tc>
        <w:tc>
          <w:tcPr>
            <w:tcW w:w="4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default" w:ascii="新宋体" w:hAnsi="新宋体" w:eastAsia="新宋体" w:cs="新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r>
      <w:tr>
        <w:tblPrEx>
          <w:tblCellMar>
            <w:top w:w="0" w:type="dxa"/>
            <w:left w:w="108" w:type="dxa"/>
            <w:bottom w:w="0" w:type="dxa"/>
            <w:right w:w="108" w:type="dxa"/>
          </w:tblCellMar>
        </w:tblPrEx>
        <w:trPr>
          <w:trHeight w:val="90" w:hRule="atLeast"/>
          <w:jc w:val="center"/>
        </w:trPr>
        <w:tc>
          <w:tcPr>
            <w:tcW w:w="4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新宋体" w:hAnsi="新宋体" w:eastAsia="新宋体" w:cs="新宋体"/>
                <w:color w:val="000000"/>
                <w:sz w:val="20"/>
                <w:szCs w:val="20"/>
              </w:rPr>
            </w:pPr>
            <w:r>
              <w:rPr>
                <w:rFonts w:hint="eastAsia" w:ascii="新宋体" w:hAnsi="新宋体" w:eastAsia="新宋体" w:cs="新宋体"/>
                <w:color w:val="000000"/>
                <w:kern w:val="0"/>
                <w:sz w:val="20"/>
                <w:szCs w:val="20"/>
                <w:lang w:val="en-US" w:eastAsia="zh-CN"/>
              </w:rPr>
              <w:t>5</w:t>
            </w:r>
            <w:r>
              <w:rPr>
                <w:rFonts w:hint="default" w:ascii="新宋体" w:hAnsi="新宋体" w:eastAsia="新宋体" w:cs="新宋体"/>
                <w:color w:val="000000"/>
                <w:kern w:val="0"/>
                <w:sz w:val="20"/>
                <w:szCs w:val="20"/>
              </w:rPr>
              <w:t>.</w:t>
            </w:r>
            <w:r>
              <w:rPr>
                <w:rFonts w:hint="eastAsia" w:ascii="新宋体" w:hAnsi="新宋体" w:eastAsia="新宋体" w:cs="新宋体"/>
                <w:color w:val="000000"/>
                <w:kern w:val="0"/>
                <w:sz w:val="20"/>
                <w:szCs w:val="20"/>
              </w:rPr>
              <w:t>是否存在虚报、隐瞒、伪造家庭收入和财产、不如实提供家庭收入、家庭财产状况，实际生活水平明显高于农村牧区最低生活保障标准却违规享受低保待遇问题，导致的</w:t>
            </w:r>
            <w:r>
              <w:rPr>
                <w:rFonts w:hint="default" w:ascii="新宋体" w:hAnsi="新宋体" w:eastAsia="新宋体" w:cs="新宋体"/>
                <w:color w:val="000000"/>
                <w:kern w:val="0"/>
                <w:sz w:val="20"/>
                <w:szCs w:val="20"/>
              </w:rPr>
              <w:t>“</w:t>
            </w:r>
            <w:r>
              <w:rPr>
                <w:rFonts w:hint="eastAsia" w:ascii="新宋体" w:hAnsi="新宋体" w:eastAsia="新宋体" w:cs="新宋体"/>
                <w:color w:val="000000"/>
                <w:kern w:val="0"/>
                <w:sz w:val="20"/>
                <w:szCs w:val="20"/>
              </w:rPr>
              <w:t>富人吃低保</w:t>
            </w:r>
            <w:r>
              <w:rPr>
                <w:rFonts w:hint="default" w:ascii="新宋体" w:hAnsi="新宋体" w:eastAsia="新宋体" w:cs="新宋体"/>
                <w:color w:val="000000"/>
                <w:kern w:val="0"/>
                <w:sz w:val="20"/>
                <w:szCs w:val="20"/>
              </w:rPr>
              <w:t>”</w:t>
            </w:r>
            <w:r>
              <w:rPr>
                <w:rFonts w:hint="eastAsia" w:ascii="新宋体" w:hAnsi="新宋体" w:eastAsia="新宋体" w:cs="新宋体"/>
                <w:color w:val="000000"/>
                <w:kern w:val="0"/>
                <w:sz w:val="20"/>
                <w:szCs w:val="20"/>
              </w:rPr>
              <w:t>等</w:t>
            </w:r>
            <w:r>
              <w:rPr>
                <w:rFonts w:hint="default" w:ascii="新宋体" w:hAnsi="新宋体" w:eastAsia="新宋体" w:cs="新宋体"/>
                <w:color w:val="000000"/>
                <w:kern w:val="0"/>
                <w:sz w:val="20"/>
                <w:szCs w:val="20"/>
              </w:rPr>
              <w:t>“</w:t>
            </w:r>
            <w:r>
              <w:rPr>
                <w:rFonts w:hint="eastAsia" w:ascii="新宋体" w:hAnsi="新宋体" w:eastAsia="新宋体" w:cs="新宋体"/>
                <w:color w:val="000000"/>
                <w:kern w:val="0"/>
                <w:sz w:val="20"/>
                <w:szCs w:val="20"/>
              </w:rPr>
              <w:t>骗保</w:t>
            </w:r>
            <w:r>
              <w:rPr>
                <w:rFonts w:hint="default" w:ascii="新宋体" w:hAnsi="新宋体" w:eastAsia="新宋体" w:cs="新宋体"/>
                <w:color w:val="000000"/>
                <w:kern w:val="0"/>
                <w:sz w:val="20"/>
                <w:szCs w:val="20"/>
              </w:rPr>
              <w:t>”</w:t>
            </w:r>
            <w:r>
              <w:rPr>
                <w:rFonts w:hint="eastAsia" w:ascii="新宋体" w:hAnsi="新宋体" w:eastAsia="新宋体" w:cs="新宋体"/>
                <w:color w:val="000000"/>
                <w:kern w:val="0"/>
                <w:sz w:val="20"/>
                <w:szCs w:val="20"/>
              </w:rPr>
              <w:t>问题。</w:t>
            </w:r>
          </w:p>
        </w:tc>
        <w:tc>
          <w:tcPr>
            <w:tcW w:w="4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default" w:ascii="新宋体" w:hAnsi="新宋体" w:eastAsia="新宋体" w:cs="新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r>
      <w:tr>
        <w:tblPrEx>
          <w:tblCellMar>
            <w:top w:w="0" w:type="dxa"/>
            <w:left w:w="108" w:type="dxa"/>
            <w:bottom w:w="0" w:type="dxa"/>
            <w:right w:w="108" w:type="dxa"/>
          </w:tblCellMar>
        </w:tblPrEx>
        <w:trPr>
          <w:trHeight w:val="1405" w:hRule="atLeast"/>
          <w:jc w:val="center"/>
        </w:trPr>
        <w:tc>
          <w:tcPr>
            <w:tcW w:w="4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新宋体" w:hAnsi="新宋体" w:eastAsia="新宋体" w:cs="新宋体"/>
                <w:color w:val="000000"/>
                <w:sz w:val="20"/>
                <w:szCs w:val="20"/>
              </w:rPr>
            </w:pPr>
            <w:r>
              <w:rPr>
                <w:rFonts w:hint="eastAsia" w:ascii="新宋体" w:hAnsi="新宋体" w:eastAsia="新宋体" w:cs="新宋体"/>
                <w:color w:val="000000"/>
                <w:kern w:val="0"/>
                <w:sz w:val="20"/>
                <w:szCs w:val="20"/>
                <w:lang w:val="en-US" w:eastAsia="zh-CN"/>
              </w:rPr>
              <w:t>6</w:t>
            </w:r>
            <w:r>
              <w:rPr>
                <w:rFonts w:hint="default" w:ascii="新宋体" w:hAnsi="新宋体" w:eastAsia="新宋体" w:cs="新宋体"/>
                <w:color w:val="000000"/>
                <w:kern w:val="0"/>
                <w:sz w:val="20"/>
                <w:szCs w:val="20"/>
              </w:rPr>
              <w:t>.</w:t>
            </w:r>
            <w:r>
              <w:rPr>
                <w:rFonts w:hint="eastAsia" w:ascii="新宋体" w:hAnsi="新宋体" w:eastAsia="新宋体" w:cs="新宋体"/>
                <w:color w:val="000000"/>
                <w:kern w:val="0"/>
                <w:sz w:val="20"/>
                <w:szCs w:val="20"/>
              </w:rPr>
              <w:t>是否存在在享低保对象经济状况或家庭成员发生变化，不再符合低保条件的人员未及时退出问题或“死亡人员吃低保”，以及入户核实不精准导致的“错保、漏保”等问题。</w:t>
            </w:r>
          </w:p>
        </w:tc>
        <w:tc>
          <w:tcPr>
            <w:tcW w:w="4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default" w:ascii="新宋体" w:hAnsi="新宋体" w:eastAsia="新宋体" w:cs="新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r>
      <w:tr>
        <w:tblPrEx>
          <w:tblCellMar>
            <w:top w:w="0" w:type="dxa"/>
            <w:left w:w="108" w:type="dxa"/>
            <w:bottom w:w="0" w:type="dxa"/>
            <w:right w:w="108" w:type="dxa"/>
          </w:tblCellMar>
        </w:tblPrEx>
        <w:trPr>
          <w:trHeight w:val="1708" w:hRule="atLeast"/>
          <w:jc w:val="center"/>
        </w:trPr>
        <w:tc>
          <w:tcPr>
            <w:tcW w:w="4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新宋体" w:hAnsi="新宋体" w:eastAsia="新宋体" w:cs="新宋体"/>
                <w:color w:val="000000"/>
                <w:sz w:val="20"/>
                <w:szCs w:val="20"/>
              </w:rPr>
            </w:pPr>
            <w:r>
              <w:rPr>
                <w:rFonts w:hint="eastAsia" w:ascii="新宋体" w:hAnsi="新宋体" w:eastAsia="新宋体" w:cs="新宋体"/>
                <w:color w:val="000000"/>
                <w:kern w:val="0"/>
                <w:sz w:val="20"/>
                <w:szCs w:val="20"/>
                <w:lang w:val="en-US" w:eastAsia="zh-CN"/>
              </w:rPr>
              <w:t>7</w:t>
            </w:r>
            <w:r>
              <w:rPr>
                <w:rFonts w:hint="default" w:ascii="新宋体" w:hAnsi="新宋体" w:eastAsia="新宋体" w:cs="新宋体"/>
                <w:color w:val="000000"/>
                <w:kern w:val="0"/>
                <w:sz w:val="20"/>
                <w:szCs w:val="20"/>
              </w:rPr>
              <w:t>.</w:t>
            </w:r>
            <w:r>
              <w:rPr>
                <w:rFonts w:hint="eastAsia" w:ascii="新宋体" w:hAnsi="新宋体" w:eastAsia="新宋体" w:cs="新宋体"/>
                <w:color w:val="000000"/>
                <w:kern w:val="0"/>
                <w:sz w:val="20"/>
                <w:szCs w:val="20"/>
              </w:rPr>
              <w:t>低保兜底政策与乡村振兴政策衔接不畅，机制未理顺，导致完全或部分丧失劳动能力的贫困人口主要靠农村牧区低保兜底脱贫等“政策保”问题。</w:t>
            </w:r>
          </w:p>
        </w:tc>
        <w:tc>
          <w:tcPr>
            <w:tcW w:w="4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default" w:ascii="新宋体" w:hAnsi="新宋体" w:eastAsia="新宋体" w:cs="新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r>
      <w:tr>
        <w:tblPrEx>
          <w:tblCellMar>
            <w:top w:w="0" w:type="dxa"/>
            <w:left w:w="108" w:type="dxa"/>
            <w:bottom w:w="0" w:type="dxa"/>
            <w:right w:w="108" w:type="dxa"/>
          </w:tblCellMar>
        </w:tblPrEx>
        <w:trPr>
          <w:trHeight w:val="1940" w:hRule="atLeast"/>
          <w:jc w:val="center"/>
        </w:trPr>
        <w:tc>
          <w:tcPr>
            <w:tcW w:w="4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新宋体" w:hAnsi="新宋体" w:eastAsia="新宋体" w:cs="新宋体"/>
                <w:color w:val="000000"/>
                <w:sz w:val="20"/>
                <w:szCs w:val="20"/>
              </w:rPr>
            </w:pPr>
            <w:r>
              <w:rPr>
                <w:rFonts w:hint="eastAsia" w:ascii="新宋体" w:hAnsi="新宋体" w:eastAsia="新宋体" w:cs="新宋体"/>
                <w:color w:val="000000"/>
                <w:kern w:val="0"/>
                <w:sz w:val="20"/>
                <w:szCs w:val="20"/>
                <w:lang w:val="en-US" w:eastAsia="zh-CN"/>
              </w:rPr>
              <w:t>8</w:t>
            </w:r>
            <w:r>
              <w:rPr>
                <w:rFonts w:hint="default" w:ascii="新宋体" w:hAnsi="新宋体" w:eastAsia="新宋体" w:cs="新宋体"/>
                <w:color w:val="000000"/>
                <w:kern w:val="0"/>
                <w:sz w:val="20"/>
                <w:szCs w:val="20"/>
              </w:rPr>
              <w:t>.</w:t>
            </w:r>
            <w:r>
              <w:rPr>
                <w:rFonts w:hint="eastAsia" w:ascii="新宋体" w:hAnsi="新宋体" w:eastAsia="新宋体" w:cs="新宋体"/>
                <w:color w:val="000000"/>
                <w:kern w:val="0"/>
                <w:sz w:val="20"/>
                <w:szCs w:val="20"/>
              </w:rPr>
              <w:t>是否存在低保边缘户，脱贫不稳定户、易致贫返贫户、突发严重困难等人口中的重病、重残对象未及时纳入低保范围的问题，是否落实“单人保”政策，是否存在低保渐退期政策执行不力问题。</w:t>
            </w:r>
          </w:p>
        </w:tc>
        <w:tc>
          <w:tcPr>
            <w:tcW w:w="4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default" w:ascii="新宋体" w:hAnsi="新宋体" w:eastAsia="新宋体" w:cs="新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r>
      <w:tr>
        <w:tblPrEx>
          <w:tblCellMar>
            <w:top w:w="0" w:type="dxa"/>
            <w:left w:w="108" w:type="dxa"/>
            <w:bottom w:w="0" w:type="dxa"/>
            <w:right w:w="108" w:type="dxa"/>
          </w:tblCellMar>
        </w:tblPrEx>
        <w:trPr>
          <w:trHeight w:val="1473" w:hRule="atLeast"/>
          <w:jc w:val="center"/>
        </w:trPr>
        <w:tc>
          <w:tcPr>
            <w:tcW w:w="4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新宋体" w:hAnsi="新宋体" w:eastAsia="新宋体" w:cs="新宋体"/>
                <w:color w:val="000000"/>
                <w:sz w:val="20"/>
                <w:szCs w:val="20"/>
              </w:rPr>
            </w:pPr>
            <w:r>
              <w:rPr>
                <w:rFonts w:hint="eastAsia" w:ascii="新宋体" w:hAnsi="新宋体" w:eastAsia="新宋体" w:cs="新宋体"/>
                <w:color w:val="000000"/>
                <w:kern w:val="0"/>
                <w:sz w:val="20"/>
                <w:szCs w:val="20"/>
                <w:lang w:val="en-US" w:eastAsia="zh-CN"/>
              </w:rPr>
              <w:t>9</w:t>
            </w:r>
            <w:r>
              <w:rPr>
                <w:rFonts w:hint="eastAsia" w:ascii="新宋体" w:hAnsi="新宋体" w:eastAsia="新宋体" w:cs="新宋体"/>
                <w:color w:val="000000"/>
                <w:kern w:val="0"/>
                <w:sz w:val="20"/>
                <w:szCs w:val="20"/>
              </w:rPr>
              <w:t>.是否存在主动发现机制不完善，导致部分不能自主申请的困难群众“漏保”问题。</w:t>
            </w:r>
          </w:p>
        </w:tc>
        <w:tc>
          <w:tcPr>
            <w:tcW w:w="4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default" w:ascii="新宋体" w:hAnsi="新宋体" w:eastAsia="新宋体" w:cs="新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r>
      <w:tr>
        <w:tblPrEx>
          <w:tblCellMar>
            <w:top w:w="0" w:type="dxa"/>
            <w:left w:w="108" w:type="dxa"/>
            <w:bottom w:w="0" w:type="dxa"/>
            <w:right w:w="108" w:type="dxa"/>
          </w:tblCellMar>
        </w:tblPrEx>
        <w:trPr>
          <w:trHeight w:val="1358" w:hRule="atLeast"/>
          <w:jc w:val="center"/>
        </w:trPr>
        <w:tc>
          <w:tcPr>
            <w:tcW w:w="4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新宋体" w:hAnsi="新宋体" w:eastAsia="新宋体" w:cs="新宋体"/>
                <w:color w:val="000000"/>
                <w:sz w:val="20"/>
                <w:szCs w:val="20"/>
              </w:rPr>
            </w:pPr>
            <w:r>
              <w:rPr>
                <w:rFonts w:hint="default" w:ascii="新宋体" w:hAnsi="新宋体" w:eastAsia="新宋体" w:cs="新宋体"/>
                <w:color w:val="000000"/>
                <w:kern w:val="0"/>
                <w:sz w:val="20"/>
                <w:szCs w:val="20"/>
              </w:rPr>
              <w:t>10.</w:t>
            </w:r>
            <w:r>
              <w:rPr>
                <w:rFonts w:hint="eastAsia" w:ascii="新宋体" w:hAnsi="新宋体" w:eastAsia="新宋体" w:cs="新宋体"/>
                <w:color w:val="000000"/>
                <w:kern w:val="0"/>
                <w:sz w:val="20"/>
                <w:szCs w:val="20"/>
              </w:rPr>
              <w:t>是否存在对低保户不按要求认真审核申请人的相关材料或审核把关不到位，受理申请后不入户调查或选择性入户调查，是否存在申请人及经办人向第三方核查人员提供虚假信息，导致核查结果不准确等问题。</w:t>
            </w:r>
          </w:p>
        </w:tc>
        <w:tc>
          <w:tcPr>
            <w:tcW w:w="4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default" w:ascii="新宋体" w:hAnsi="新宋体" w:eastAsia="新宋体" w:cs="新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r>
      <w:tr>
        <w:tblPrEx>
          <w:tblCellMar>
            <w:top w:w="0" w:type="dxa"/>
            <w:left w:w="108" w:type="dxa"/>
            <w:bottom w:w="0" w:type="dxa"/>
            <w:right w:w="108" w:type="dxa"/>
          </w:tblCellMar>
        </w:tblPrEx>
        <w:trPr>
          <w:trHeight w:val="1298" w:hRule="atLeast"/>
          <w:jc w:val="center"/>
        </w:trPr>
        <w:tc>
          <w:tcPr>
            <w:tcW w:w="4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新宋体" w:hAnsi="新宋体" w:eastAsia="新宋体" w:cs="新宋体"/>
                <w:color w:val="000000"/>
                <w:sz w:val="20"/>
                <w:szCs w:val="20"/>
              </w:rPr>
            </w:pPr>
            <w:r>
              <w:rPr>
                <w:rFonts w:hint="default" w:ascii="新宋体" w:hAnsi="新宋体" w:eastAsia="新宋体" w:cs="新宋体"/>
                <w:color w:val="000000"/>
                <w:kern w:val="0"/>
                <w:sz w:val="20"/>
                <w:szCs w:val="20"/>
              </w:rPr>
              <w:t>11.</w:t>
            </w:r>
            <w:r>
              <w:rPr>
                <w:rFonts w:hint="eastAsia" w:ascii="新宋体" w:hAnsi="新宋体" w:eastAsia="新宋体" w:cs="新宋体"/>
                <w:color w:val="000000"/>
                <w:kern w:val="0"/>
                <w:sz w:val="20"/>
                <w:szCs w:val="20"/>
              </w:rPr>
              <w:t>是否存在申请受理情况、入户调查结果、嘎查村民主评议结果及审核结果公开公示责任不落实，定期复核和定期报告落实不到位，低保办理程序违规等问题。</w:t>
            </w:r>
          </w:p>
        </w:tc>
        <w:tc>
          <w:tcPr>
            <w:tcW w:w="4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default" w:ascii="新宋体" w:hAnsi="新宋体" w:eastAsia="新宋体" w:cs="新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r>
      <w:tr>
        <w:tblPrEx>
          <w:tblCellMar>
            <w:top w:w="0" w:type="dxa"/>
            <w:left w:w="108" w:type="dxa"/>
            <w:bottom w:w="0" w:type="dxa"/>
            <w:right w:w="108" w:type="dxa"/>
          </w:tblCellMar>
        </w:tblPrEx>
        <w:trPr>
          <w:trHeight w:val="1313" w:hRule="atLeast"/>
          <w:jc w:val="center"/>
        </w:trPr>
        <w:tc>
          <w:tcPr>
            <w:tcW w:w="4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新宋体" w:hAnsi="新宋体" w:eastAsia="新宋体" w:cs="新宋体"/>
                <w:color w:val="000000"/>
                <w:sz w:val="20"/>
                <w:szCs w:val="20"/>
              </w:rPr>
            </w:pPr>
            <w:r>
              <w:rPr>
                <w:rFonts w:hint="default" w:ascii="新宋体" w:hAnsi="新宋体" w:eastAsia="新宋体" w:cs="新宋体"/>
                <w:color w:val="000000"/>
                <w:kern w:val="0"/>
                <w:sz w:val="20"/>
                <w:szCs w:val="20"/>
              </w:rPr>
              <w:t>12.</w:t>
            </w:r>
            <w:r>
              <w:rPr>
                <w:rFonts w:hint="eastAsia" w:ascii="新宋体" w:hAnsi="新宋体" w:eastAsia="新宋体" w:cs="新宋体"/>
                <w:color w:val="000000"/>
                <w:kern w:val="0"/>
                <w:sz w:val="20"/>
                <w:szCs w:val="20"/>
              </w:rPr>
              <w:t>低保经办人员和嘎查村干部在农村牧区低保办理工作中，利用职务便利优亲厚友、</w:t>
            </w:r>
            <w:r>
              <w:rPr>
                <w:rFonts w:hint="eastAsia" w:ascii="新宋体" w:hAnsi="新宋体" w:eastAsia="新宋体" w:cs="新宋体"/>
                <w:color w:val="000000"/>
                <w:kern w:val="0"/>
                <w:sz w:val="20"/>
                <w:szCs w:val="20"/>
                <w:lang w:eastAsia="zh-CN"/>
              </w:rPr>
              <w:t>贪</w:t>
            </w:r>
            <w:r>
              <w:rPr>
                <w:rFonts w:hint="eastAsia" w:ascii="新宋体" w:hAnsi="新宋体" w:eastAsia="新宋体" w:cs="新宋体"/>
                <w:color w:val="000000"/>
                <w:kern w:val="0"/>
                <w:sz w:val="20"/>
                <w:szCs w:val="20"/>
              </w:rPr>
              <w:t>污侵占、虚报冒领、截留私分群众低保金等违规违纪违法问题。</w:t>
            </w:r>
          </w:p>
        </w:tc>
        <w:tc>
          <w:tcPr>
            <w:tcW w:w="4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default" w:ascii="新宋体" w:hAnsi="新宋体" w:eastAsia="新宋体" w:cs="新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r>
      <w:tr>
        <w:tblPrEx>
          <w:tblCellMar>
            <w:top w:w="0" w:type="dxa"/>
            <w:left w:w="108" w:type="dxa"/>
            <w:bottom w:w="0" w:type="dxa"/>
            <w:right w:w="108" w:type="dxa"/>
          </w:tblCellMar>
        </w:tblPrEx>
        <w:trPr>
          <w:trHeight w:val="1280" w:hRule="atLeast"/>
          <w:jc w:val="center"/>
        </w:trPr>
        <w:tc>
          <w:tcPr>
            <w:tcW w:w="4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新宋体" w:hAnsi="新宋体" w:eastAsia="新宋体" w:cs="新宋体"/>
                <w:color w:val="000000"/>
                <w:sz w:val="20"/>
                <w:szCs w:val="20"/>
              </w:rPr>
            </w:pPr>
            <w:r>
              <w:rPr>
                <w:rFonts w:hint="default" w:ascii="新宋体" w:hAnsi="新宋体" w:eastAsia="新宋体" w:cs="新宋体"/>
                <w:color w:val="000000"/>
                <w:kern w:val="0"/>
                <w:sz w:val="20"/>
                <w:szCs w:val="20"/>
              </w:rPr>
              <w:t>13.</w:t>
            </w:r>
            <w:r>
              <w:rPr>
                <w:rFonts w:hint="eastAsia" w:ascii="新宋体" w:hAnsi="新宋体" w:eastAsia="新宋体" w:cs="新宋体"/>
                <w:color w:val="000000"/>
                <w:kern w:val="0"/>
                <w:sz w:val="20"/>
                <w:szCs w:val="20"/>
              </w:rPr>
              <w:t>是否存在低保动态管理不规范，超期复核、选择性入户复核，不研判调查结果，将“应退未退”主要原因全部推脱给政府购买第三方核查机构，自己当“甩手掌柜”等问题。</w:t>
            </w:r>
          </w:p>
        </w:tc>
        <w:tc>
          <w:tcPr>
            <w:tcW w:w="4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default" w:ascii="新宋体" w:hAnsi="新宋体" w:eastAsia="新宋体" w:cs="新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r>
      <w:tr>
        <w:tblPrEx>
          <w:tblCellMar>
            <w:top w:w="0" w:type="dxa"/>
            <w:left w:w="108" w:type="dxa"/>
            <w:bottom w:w="0" w:type="dxa"/>
            <w:right w:w="108" w:type="dxa"/>
          </w:tblCellMar>
        </w:tblPrEx>
        <w:trPr>
          <w:trHeight w:val="1358" w:hRule="atLeast"/>
          <w:jc w:val="center"/>
        </w:trPr>
        <w:tc>
          <w:tcPr>
            <w:tcW w:w="4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新宋体" w:hAnsi="新宋体" w:eastAsia="新宋体" w:cs="新宋体"/>
                <w:color w:val="000000"/>
                <w:sz w:val="20"/>
                <w:szCs w:val="20"/>
              </w:rPr>
            </w:pPr>
            <w:r>
              <w:rPr>
                <w:rFonts w:hint="default" w:ascii="新宋体" w:hAnsi="新宋体" w:eastAsia="新宋体" w:cs="新宋体"/>
                <w:color w:val="000000"/>
                <w:kern w:val="0"/>
                <w:sz w:val="20"/>
                <w:szCs w:val="20"/>
              </w:rPr>
              <w:t>14.</w:t>
            </w:r>
            <w:r>
              <w:rPr>
                <w:rFonts w:hint="eastAsia" w:ascii="新宋体" w:hAnsi="新宋体" w:eastAsia="新宋体" w:cs="新宋体"/>
                <w:color w:val="000000"/>
                <w:kern w:val="0"/>
                <w:sz w:val="20"/>
                <w:szCs w:val="20"/>
              </w:rPr>
              <w:t>是否存在低保信息系统数据项填报不完整、数据录入不准确、更新不及时，低保纸质档案及电子档案不全，系统数据与实际资金发放数据不一致问题。</w:t>
            </w:r>
          </w:p>
        </w:tc>
        <w:tc>
          <w:tcPr>
            <w:tcW w:w="4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default" w:ascii="新宋体" w:hAnsi="新宋体" w:eastAsia="新宋体" w:cs="新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r>
      <w:tr>
        <w:tblPrEx>
          <w:tblCellMar>
            <w:top w:w="0" w:type="dxa"/>
            <w:left w:w="108" w:type="dxa"/>
            <w:bottom w:w="0" w:type="dxa"/>
            <w:right w:w="108" w:type="dxa"/>
          </w:tblCellMar>
        </w:tblPrEx>
        <w:trPr>
          <w:trHeight w:val="1136" w:hRule="atLeast"/>
          <w:jc w:val="center"/>
        </w:trPr>
        <w:tc>
          <w:tcPr>
            <w:tcW w:w="4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新宋体" w:hAnsi="新宋体" w:eastAsia="新宋体" w:cs="新宋体"/>
                <w:color w:val="000000"/>
                <w:sz w:val="20"/>
                <w:szCs w:val="20"/>
              </w:rPr>
            </w:pPr>
            <w:r>
              <w:rPr>
                <w:rFonts w:hint="default" w:ascii="新宋体" w:hAnsi="新宋体" w:eastAsia="新宋体" w:cs="新宋体"/>
                <w:color w:val="000000"/>
                <w:kern w:val="0"/>
                <w:sz w:val="20"/>
                <w:szCs w:val="20"/>
              </w:rPr>
              <w:t>15.</w:t>
            </w:r>
            <w:r>
              <w:rPr>
                <w:rFonts w:hint="eastAsia" w:ascii="新宋体" w:hAnsi="新宋体" w:eastAsia="新宋体" w:cs="新宋体"/>
                <w:color w:val="000000"/>
                <w:kern w:val="0"/>
                <w:sz w:val="20"/>
                <w:szCs w:val="20"/>
              </w:rPr>
              <w:t>低保经办过程中是否存在门难进、脸难看、话难听、事难办、以及不担当、不作为、慢作为、乱作为等不正之风。</w:t>
            </w:r>
          </w:p>
        </w:tc>
        <w:tc>
          <w:tcPr>
            <w:tcW w:w="4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default" w:ascii="新宋体" w:hAnsi="新宋体" w:eastAsia="新宋体" w:cs="新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r>
      <w:tr>
        <w:tblPrEx>
          <w:tblCellMar>
            <w:top w:w="0" w:type="dxa"/>
            <w:left w:w="108" w:type="dxa"/>
            <w:bottom w:w="0" w:type="dxa"/>
            <w:right w:w="108" w:type="dxa"/>
          </w:tblCellMar>
        </w:tblPrEx>
        <w:trPr>
          <w:trHeight w:val="1835" w:hRule="atLeast"/>
          <w:jc w:val="center"/>
        </w:trPr>
        <w:tc>
          <w:tcPr>
            <w:tcW w:w="4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新宋体" w:hAnsi="新宋体" w:eastAsia="新宋体" w:cs="新宋体"/>
                <w:color w:val="000000"/>
                <w:sz w:val="20"/>
                <w:szCs w:val="20"/>
              </w:rPr>
            </w:pPr>
            <w:r>
              <w:rPr>
                <w:rFonts w:hint="default" w:ascii="新宋体" w:hAnsi="新宋体" w:eastAsia="新宋体" w:cs="新宋体"/>
                <w:color w:val="000000"/>
                <w:kern w:val="0"/>
                <w:sz w:val="20"/>
                <w:szCs w:val="20"/>
              </w:rPr>
              <w:t>16.</w:t>
            </w:r>
            <w:r>
              <w:rPr>
                <w:rFonts w:hint="eastAsia" w:ascii="新宋体" w:hAnsi="新宋体" w:eastAsia="新宋体" w:cs="新宋体"/>
                <w:color w:val="000000"/>
                <w:kern w:val="0"/>
                <w:sz w:val="20"/>
                <w:szCs w:val="20"/>
              </w:rPr>
              <w:t>是否存在因相关政策和投诉举报电话等不公开、假公开等问题，而出现的群众因不懂政策盲目申请、应申请未申请或申请救助无门等问题。</w:t>
            </w:r>
          </w:p>
        </w:tc>
        <w:tc>
          <w:tcPr>
            <w:tcW w:w="4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default" w:ascii="新宋体" w:hAnsi="新宋体" w:eastAsia="新宋体" w:cs="新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r>
      <w:tr>
        <w:tblPrEx>
          <w:tblCellMar>
            <w:top w:w="0" w:type="dxa"/>
            <w:left w:w="108" w:type="dxa"/>
            <w:bottom w:w="0" w:type="dxa"/>
            <w:right w:w="108" w:type="dxa"/>
          </w:tblCellMar>
        </w:tblPrEx>
        <w:trPr>
          <w:trHeight w:val="2489" w:hRule="atLeast"/>
          <w:jc w:val="center"/>
        </w:trPr>
        <w:tc>
          <w:tcPr>
            <w:tcW w:w="4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新宋体" w:hAnsi="新宋体" w:eastAsia="新宋体" w:cs="新宋体"/>
                <w:color w:val="000000"/>
                <w:sz w:val="20"/>
                <w:szCs w:val="20"/>
              </w:rPr>
            </w:pPr>
            <w:r>
              <w:rPr>
                <w:rFonts w:hint="default" w:ascii="新宋体" w:hAnsi="新宋体" w:eastAsia="新宋体" w:cs="新宋体"/>
                <w:color w:val="000000"/>
                <w:kern w:val="0"/>
                <w:sz w:val="20"/>
                <w:szCs w:val="20"/>
              </w:rPr>
              <w:t>17.</w:t>
            </w:r>
            <w:r>
              <w:rPr>
                <w:rFonts w:hint="eastAsia" w:ascii="新宋体" w:hAnsi="新宋体" w:eastAsia="新宋体" w:cs="新宋体"/>
                <w:color w:val="000000"/>
                <w:kern w:val="0"/>
                <w:sz w:val="20"/>
                <w:szCs w:val="20"/>
              </w:rPr>
              <w:t>检查纠正农村牧区低保兜底保障政策落实不到位问题。围绕低保扩围增效，检查民政部等四部委《关于进一步做好最低生活保障等农村牧区低保兜底保障工作的通知》和自治区《关于进一步做好最低生活保障等农村牧区低保兜底保障工作的具体措施》落实情况，是否落实“单人保”“低保渐退”和“低保边缘家庭认定”等政策。</w:t>
            </w:r>
          </w:p>
        </w:tc>
        <w:tc>
          <w:tcPr>
            <w:tcW w:w="4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default" w:ascii="新宋体" w:hAnsi="新宋体" w:eastAsia="新宋体" w:cs="新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r>
      <w:tr>
        <w:tblPrEx>
          <w:tblCellMar>
            <w:top w:w="0" w:type="dxa"/>
            <w:left w:w="108" w:type="dxa"/>
            <w:bottom w:w="0" w:type="dxa"/>
            <w:right w:w="108" w:type="dxa"/>
          </w:tblCellMar>
        </w:tblPrEx>
        <w:trPr>
          <w:trHeight w:val="2524" w:hRule="atLeast"/>
          <w:jc w:val="center"/>
        </w:trPr>
        <w:tc>
          <w:tcPr>
            <w:tcW w:w="4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新宋体" w:hAnsi="新宋体" w:eastAsia="新宋体" w:cs="新宋体"/>
                <w:color w:val="000000"/>
                <w:kern w:val="0"/>
                <w:sz w:val="20"/>
                <w:szCs w:val="20"/>
                <w:lang w:val="en-US" w:eastAsia="zh-CN"/>
              </w:rPr>
            </w:pPr>
            <w:r>
              <w:rPr>
                <w:rFonts w:hint="eastAsia" w:ascii="新宋体" w:hAnsi="新宋体" w:eastAsia="新宋体" w:cs="新宋体"/>
                <w:color w:val="000000"/>
                <w:kern w:val="0"/>
                <w:sz w:val="20"/>
                <w:szCs w:val="20"/>
                <w:lang w:val="en-US" w:eastAsia="zh-CN"/>
              </w:rPr>
              <w:t>18.</w:t>
            </w:r>
            <w:r>
              <w:rPr>
                <w:rFonts w:hint="eastAsia" w:ascii="新宋体" w:hAnsi="新宋体" w:eastAsia="新宋体" w:cs="新宋体"/>
                <w:color w:val="000000"/>
                <w:kern w:val="0"/>
                <w:sz w:val="20"/>
                <w:szCs w:val="20"/>
              </w:rPr>
              <w:t>围绕低收入人口动态监测信息平台建设，检查是否定期与相关部门开展数据比对。是否根据数据比对结果，通过“大数据+铁脚板”开展走访核实并落实相关政策,是否做到“主动发现、主动救助”;是否按要求及时、准确录入低保边缘家庭人口、监测对象、支出型困难家庭成员等低收入家庭人口信息。</w:t>
            </w:r>
          </w:p>
        </w:tc>
        <w:tc>
          <w:tcPr>
            <w:tcW w:w="4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default" w:ascii="新宋体" w:hAnsi="新宋体" w:eastAsia="新宋体" w:cs="新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r>
      <w:tr>
        <w:tblPrEx>
          <w:tblCellMar>
            <w:top w:w="0" w:type="dxa"/>
            <w:left w:w="108" w:type="dxa"/>
            <w:bottom w:w="0" w:type="dxa"/>
            <w:right w:w="108" w:type="dxa"/>
          </w:tblCellMar>
        </w:tblPrEx>
        <w:trPr>
          <w:trHeight w:val="1074" w:hRule="atLeast"/>
          <w:jc w:val="center"/>
        </w:trPr>
        <w:tc>
          <w:tcPr>
            <w:tcW w:w="4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新宋体" w:hAnsi="新宋体" w:eastAsia="新宋体" w:cs="新宋体"/>
                <w:color w:val="000000"/>
                <w:kern w:val="0"/>
                <w:sz w:val="20"/>
                <w:szCs w:val="20"/>
                <w:lang w:val="en-US" w:eastAsia="zh-CN"/>
              </w:rPr>
            </w:pPr>
            <w:r>
              <w:rPr>
                <w:rFonts w:hint="eastAsia" w:ascii="新宋体" w:hAnsi="新宋体" w:eastAsia="新宋体" w:cs="新宋体"/>
                <w:color w:val="000000"/>
                <w:kern w:val="0"/>
                <w:sz w:val="20"/>
                <w:szCs w:val="20"/>
                <w:lang w:val="en-US" w:eastAsia="zh-CN"/>
              </w:rPr>
              <w:t>19.</w:t>
            </w:r>
            <w:r>
              <w:rPr>
                <w:rFonts w:hint="eastAsia" w:ascii="新宋体" w:hAnsi="新宋体" w:eastAsia="新宋体" w:cs="新宋体"/>
                <w:color w:val="000000"/>
                <w:kern w:val="0"/>
                <w:sz w:val="20"/>
                <w:szCs w:val="20"/>
              </w:rPr>
              <w:t>低保工作中存在的其他问题。</w:t>
            </w:r>
          </w:p>
        </w:tc>
        <w:tc>
          <w:tcPr>
            <w:tcW w:w="4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default" w:ascii="新宋体" w:hAnsi="新宋体" w:eastAsia="新宋体" w:cs="新宋体"/>
                <w:color w:val="000000"/>
                <w:sz w:val="20"/>
                <w:szCs w:val="20"/>
              </w:rPr>
            </w:pPr>
          </w:p>
        </w:tc>
        <w:tc>
          <w:tcPr>
            <w:tcW w:w="1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宋体" w:cs="宋体"/>
                <w:color w:val="000000"/>
                <w:sz w:val="20"/>
                <w:szCs w:val="20"/>
              </w:rPr>
            </w:pP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default" w:ascii="方正仿宋简体" w:hAnsi="方正仿宋简体" w:eastAsia="方正仿宋简体" w:cs="方正仿宋简体"/>
          <w:i w:val="0"/>
          <w:iCs w:val="0"/>
          <w:color w:val="000000"/>
          <w:kern w:val="0"/>
          <w:sz w:val="24"/>
          <w:szCs w:val="24"/>
          <w:lang w:val="en-US" w:eastAsia="zh-CN" w:bidi="ar"/>
        </w:rPr>
      </w:pPr>
    </w:p>
    <w:sectPr>
      <w:pgSz w:w="16838" w:h="11906" w:orient="landscape"/>
      <w:pgMar w:top="1800" w:right="2098" w:bottom="1800" w:left="144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uVCfm5gEAAMcD&#10;AAAOAAAAAAAAAAEAIAAAAB8BAABkcnMvZTJvRG9jLnhtbFBLBQYAAAAABgAGAFkBAAB3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1EDC25"/>
    <w:multiLevelType w:val="singleLevel"/>
    <w:tmpl w:val="1F1EDC25"/>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4OGI2MDdlYTU1Njg3M2FjOWFhMmQ0Njk3YjZiNDgifQ=="/>
  </w:docVars>
  <w:rsids>
    <w:rsidRoot w:val="00000000"/>
    <w:rsid w:val="02CD4232"/>
    <w:rsid w:val="03052686"/>
    <w:rsid w:val="03AF5B1E"/>
    <w:rsid w:val="0473734A"/>
    <w:rsid w:val="06E07360"/>
    <w:rsid w:val="098977C4"/>
    <w:rsid w:val="09ED73AC"/>
    <w:rsid w:val="0AA95014"/>
    <w:rsid w:val="1253198D"/>
    <w:rsid w:val="144E58EB"/>
    <w:rsid w:val="14A60D5C"/>
    <w:rsid w:val="173B0E9A"/>
    <w:rsid w:val="188433CD"/>
    <w:rsid w:val="195451EB"/>
    <w:rsid w:val="19786C21"/>
    <w:rsid w:val="1C43370A"/>
    <w:rsid w:val="1E09375B"/>
    <w:rsid w:val="1E625F08"/>
    <w:rsid w:val="20C21CA2"/>
    <w:rsid w:val="21D92022"/>
    <w:rsid w:val="22E449E3"/>
    <w:rsid w:val="2A207267"/>
    <w:rsid w:val="2B332553"/>
    <w:rsid w:val="2B876463"/>
    <w:rsid w:val="2C8007DB"/>
    <w:rsid w:val="2DD958E3"/>
    <w:rsid w:val="2E507160"/>
    <w:rsid w:val="2EC9153F"/>
    <w:rsid w:val="357A67B3"/>
    <w:rsid w:val="359E51D0"/>
    <w:rsid w:val="36664092"/>
    <w:rsid w:val="37C66A1D"/>
    <w:rsid w:val="39930ABA"/>
    <w:rsid w:val="3996529A"/>
    <w:rsid w:val="3DA7331F"/>
    <w:rsid w:val="3F744EE9"/>
    <w:rsid w:val="464E6DF1"/>
    <w:rsid w:val="482A48A1"/>
    <w:rsid w:val="4A9D32E0"/>
    <w:rsid w:val="4EA03605"/>
    <w:rsid w:val="547F5639"/>
    <w:rsid w:val="56613B6D"/>
    <w:rsid w:val="574829ED"/>
    <w:rsid w:val="5A313B41"/>
    <w:rsid w:val="5AF1353F"/>
    <w:rsid w:val="5CE94721"/>
    <w:rsid w:val="5F6E0BB6"/>
    <w:rsid w:val="60193217"/>
    <w:rsid w:val="60877457"/>
    <w:rsid w:val="60D61D20"/>
    <w:rsid w:val="63045979"/>
    <w:rsid w:val="66377E29"/>
    <w:rsid w:val="69AC20CA"/>
    <w:rsid w:val="69CD26DB"/>
    <w:rsid w:val="6BF74687"/>
    <w:rsid w:val="6C4904F5"/>
    <w:rsid w:val="6DB40C32"/>
    <w:rsid w:val="716769FF"/>
    <w:rsid w:val="71ED3A85"/>
    <w:rsid w:val="74CE4E9A"/>
    <w:rsid w:val="74D30C9A"/>
    <w:rsid w:val="75D25EEA"/>
    <w:rsid w:val="76303976"/>
    <w:rsid w:val="78060573"/>
    <w:rsid w:val="785D59D3"/>
    <w:rsid w:val="7A603E72"/>
    <w:rsid w:val="7BFF4F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0" w:firstLineChars="0"/>
      <w:jc w:val="both"/>
    </w:pPr>
    <w:rPr>
      <w:rFonts w:ascii="Calibri" w:hAnsi="Calibri" w:eastAsia="仿宋_GB2312" w:cs="Times New Roman"/>
      <w:kern w:val="2"/>
      <w:sz w:val="32"/>
      <w:szCs w:val="22"/>
      <w:lang w:val="en-US" w:eastAsia="zh-CN" w:bidi="ar-SA"/>
    </w:rPr>
  </w:style>
  <w:style w:type="character" w:default="1" w:styleId="7">
    <w:name w:val="Default Paragraph Font"/>
    <w:semiHidden/>
    <w:qFormat/>
    <w:uiPriority w:val="0"/>
  </w:style>
  <w:style w:type="table" w:default="1" w:styleId="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10"/>
    <w:pPr>
      <w:spacing w:before="240" w:after="60"/>
      <w:jc w:val="center"/>
      <w:outlineLvl w:val="0"/>
    </w:pPr>
    <w:rPr>
      <w:rFonts w:ascii="Cambria" w:hAnsi="Cambria"/>
      <w:b/>
      <w:bCs/>
      <w:sz w:val="32"/>
      <w:szCs w:val="32"/>
    </w:rPr>
  </w:style>
  <w:style w:type="table" w:styleId="6">
    <w:name w:val="Table Grid"/>
    <w:basedOn w:val="5"/>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paragraph" w:customStyle="1" w:styleId="9">
    <w:name w:val="材料"/>
    <w:basedOn w:val="1"/>
    <w:uiPriority w:val="0"/>
    <w:pPr>
      <w:widowControl w:val="0"/>
      <w:tabs>
        <w:tab w:val="left" w:pos="1200"/>
      </w:tabs>
      <w:spacing w:beforeLines="0" w:afterLines="0" w:line="560" w:lineRule="exact"/>
      <w:ind w:firstLine="640" w:firstLineChars="200"/>
      <w:jc w:val="both"/>
    </w:pPr>
    <w:rPr>
      <w:rFonts w:hint="eastAsia" w:ascii="仿宋_GB2312" w:hAnsi="仿宋_GB2312" w:eastAsia="仿宋_GB2312" w:cs="仿宋_GB2312"/>
      <w:kern w:val="2"/>
      <w:sz w:val="32"/>
      <w:szCs w:val="32"/>
      <w:lang w:eastAsia="zh-CN"/>
    </w:rPr>
  </w:style>
  <w:style w:type="paragraph" w:customStyle="1" w:styleId="1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6862</Words>
  <Characters>6920</Characters>
  <Lines>1</Lines>
  <Paragraphs>1</Paragraphs>
  <TotalTime>90</TotalTime>
  <ScaleCrop>false</ScaleCrop>
  <LinksUpToDate>false</LinksUpToDate>
  <CharactersWithSpaces>7551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2021-01-04T09:24:00Z</dcterms:created>
  <dc:creator>Administrator</dc:creator>
  <cp:lastModifiedBy>陈巴特尔</cp:lastModifiedBy>
  <cp:lastPrinted>2023-04-14T08:04:00Z</cp:lastPrinted>
  <dcterms:modified xsi:type="dcterms:W3CDTF">2023-12-07T02:20:13Z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A38C7F07138743C68C42C99500F19332_13</vt:lpwstr>
  </property>
</Properties>
</file>