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bidi w:val="0"/>
        <w:adjustRightInd/>
        <w:snapToGrid/>
        <w:ind w:firstLine="0" w:firstLineChars="0"/>
        <w:jc w:val="center"/>
        <w:textAlignment w:val="auto"/>
        <w:rPr>
          <w:rFonts w:hint="eastAsia" w:ascii="仿宋" w:hAnsi="仿宋" w:eastAsia="仿宋" w:cs="仿宋"/>
          <w:color w:val="auto"/>
          <w:sz w:val="28"/>
          <w:szCs w:val="28"/>
        </w:rPr>
      </w:pPr>
      <w:bookmarkStart w:id="0" w:name="_GoBack"/>
      <w:bookmarkEnd w:id="0"/>
      <w:r>
        <w:rPr>
          <w:rFonts w:hint="eastAsia" w:ascii="黑体" w:hAnsi="黑体" w:eastAsia="黑体" w:cs="黑体"/>
          <w:color w:val="auto"/>
          <w:sz w:val="28"/>
          <w:szCs w:val="28"/>
          <w:lang w:val="en-US" w:eastAsia="zh-CN"/>
        </w:rPr>
        <w:t>食品经营许可申办（餐饮服务经营者、单位食堂）</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设定</w:t>
      </w:r>
      <w:r>
        <w:rPr>
          <w:rFonts w:hint="eastAsia" w:ascii="黑体" w:hAnsi="黑体" w:eastAsia="黑体" w:cs="黑体"/>
          <w:color w:val="auto"/>
          <w:sz w:val="28"/>
          <w:szCs w:val="28"/>
        </w:rPr>
        <w:t>依据</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实施机构</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科左中旗市场监督管理局</w:t>
      </w:r>
    </w:p>
    <w:p>
      <w:pPr>
        <w:pStyle w:val="5"/>
        <w:keepNext w:val="0"/>
        <w:keepLines w:val="0"/>
        <w:pageBreakBefore w:val="0"/>
        <w:numPr>
          <w:ilvl w:val="0"/>
          <w:numId w:val="2"/>
        </w:numPr>
        <w:kinsoku/>
        <w:wordWrap/>
        <w:overflowPunct/>
        <w:topLinePunct w:val="0"/>
        <w:bidi w:val="0"/>
        <w:adjustRightInd/>
        <w:snapToGrid/>
        <w:spacing w:before="0" w:beforeLines="0" w:after="0" w:afterLines="0" w:line="360" w:lineRule="auto"/>
        <w:ind w:left="0" w:leftChars="0"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bidi="ar-SA"/>
        </w:rPr>
        <w:t>事项类型</w:t>
      </w:r>
      <w:r>
        <w:rPr>
          <w:rFonts w:hint="eastAsia" w:ascii="仿宋" w:hAnsi="仿宋" w:eastAsia="仿宋" w:cs="仿宋"/>
          <w:b/>
          <w:bCs/>
          <w:color w:val="auto"/>
          <w:sz w:val="28"/>
          <w:szCs w:val="28"/>
          <w:lang w:val="en-US" w:eastAsia="zh-CN" w:bidi="ar-SA"/>
        </w:rPr>
        <w:t>：</w:t>
      </w:r>
      <w:r>
        <w:rPr>
          <w:rFonts w:hint="eastAsia" w:ascii="仿宋" w:hAnsi="仿宋" w:eastAsia="仿宋" w:cs="仿宋"/>
          <w:color w:val="auto"/>
          <w:sz w:val="28"/>
          <w:szCs w:val="28"/>
          <w:lang w:val="en-US" w:eastAsia="zh-CN"/>
        </w:rPr>
        <w:t>行政许可</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四、申请条件</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lang w:val="en-US" w:eastAsia="zh-CN"/>
        </w:rPr>
      </w:pPr>
      <w:r>
        <w:rPr>
          <w:rFonts w:hint="eastAsia" w:ascii="仿宋" w:hAnsi="仿宋" w:eastAsia="仿宋" w:cs="仿宋"/>
          <w:color w:val="auto"/>
          <w:sz w:val="28"/>
          <w:szCs w:val="28"/>
          <w:lang w:val="en-US" w:eastAsia="zh-CN" w:bidi="ar-SA"/>
        </w:rPr>
        <w:t>申请材料齐全，符合法定形式。</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五、申请材料</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1.食品经营许可申请书（含《委托授权书》、《真实有效声明》）</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2.主体资格证明文件复印件</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3.与食品经营相适应的主要设备设施布局、操作流程、从业人员健康证明等文件资料</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b/>
          <w:bCs/>
          <w:color w:val="auto"/>
          <w:sz w:val="28"/>
          <w:szCs w:val="28"/>
          <w:lang w:val="en-US" w:eastAsia="zh-CN" w:bidi="ar-SA"/>
        </w:rPr>
      </w:pPr>
      <w:r>
        <w:rPr>
          <w:rFonts w:hint="eastAsia" w:ascii="仿宋" w:hAnsi="仿宋" w:eastAsia="仿宋" w:cs="仿宋"/>
          <w:color w:val="auto"/>
          <w:sz w:val="28"/>
          <w:szCs w:val="28"/>
          <w:lang w:val="en-US" w:eastAsia="zh-CN"/>
        </w:rPr>
        <w:t>4.中华人民共和国居民身份证</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六、办理时限</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法定：18个工作日</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rPr>
        <w:t>承诺：2个工作日</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黑体" w:hAnsi="黑体" w:eastAsia="黑体" w:cs="黑体"/>
          <w:color w:val="auto"/>
          <w:sz w:val="28"/>
          <w:szCs w:val="28"/>
          <w:lang w:val="en-US" w:eastAsia="zh-CN"/>
        </w:rPr>
        <w:t>七、结果名称</w:t>
      </w:r>
      <w:r>
        <w:rPr>
          <w:rFonts w:hint="eastAsia" w:ascii="仿宋" w:hAnsi="仿宋" w:eastAsia="仿宋" w:cs="仿宋"/>
          <w:color w:val="auto"/>
          <w:sz w:val="28"/>
          <w:szCs w:val="28"/>
          <w:lang w:val="en-US" w:eastAsia="zh-CN" w:bidi="ar-SA"/>
        </w:rPr>
        <w:t>：营业执照</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八、收费依据及标准</w:t>
      </w:r>
      <w:r>
        <w:rPr>
          <w:rFonts w:hint="eastAsia" w:ascii="仿宋" w:hAnsi="仿宋" w:eastAsia="仿宋" w:cs="仿宋"/>
          <w:color w:val="auto"/>
          <w:sz w:val="28"/>
          <w:szCs w:val="28"/>
          <w:lang w:val="en-US" w:eastAsia="zh-CN" w:bidi="ar-SA"/>
        </w:rPr>
        <w:t>：</w:t>
      </w:r>
      <w:r>
        <w:rPr>
          <w:rFonts w:hint="eastAsia" w:ascii="仿宋" w:hAnsi="仿宋" w:eastAsia="仿宋" w:cs="仿宋"/>
          <w:color w:val="auto"/>
          <w:sz w:val="28"/>
          <w:szCs w:val="28"/>
        </w:rPr>
        <w:t>免费办理。</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九、办理形式</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窗口办理、网上办理</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rPr>
      </w:pPr>
      <w:r>
        <w:rPr>
          <w:rFonts w:hint="eastAsia" w:ascii="黑体" w:hAnsi="黑体" w:eastAsia="黑体" w:cs="黑体"/>
          <w:color w:val="auto"/>
          <w:sz w:val="28"/>
          <w:szCs w:val="28"/>
          <w:lang w:val="en-US" w:eastAsia="zh-CN"/>
        </w:rPr>
        <w:t>十、通办范围</w:t>
      </w:r>
      <w:r>
        <w:rPr>
          <w:rFonts w:hint="eastAsia" w:ascii="仿宋" w:hAnsi="仿宋" w:eastAsia="仿宋" w:cs="仿宋"/>
          <w:color w:val="auto"/>
          <w:sz w:val="28"/>
          <w:szCs w:val="28"/>
          <w:lang w:val="en-US" w:eastAsia="zh-CN"/>
        </w:rPr>
        <w:t>：科左中旗</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十一、监督投诉电话</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0475-321</w:t>
      </w:r>
      <w:r>
        <w:rPr>
          <w:rFonts w:hint="eastAsia" w:ascii="仿宋" w:hAnsi="仿宋" w:eastAsia="仿宋" w:cs="仿宋"/>
          <w:color w:val="auto"/>
          <w:sz w:val="28"/>
          <w:szCs w:val="28"/>
          <w:lang w:val="en-US" w:eastAsia="zh-CN"/>
        </w:rPr>
        <w:t>5716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default" w:ascii="仿宋" w:hAnsi="仿宋" w:eastAsia="仿宋" w:cs="仿宋"/>
          <w:b w:val="0"/>
          <w:bCs w:val="0"/>
          <w:color w:val="auto"/>
          <w:sz w:val="28"/>
          <w:szCs w:val="28"/>
          <w:lang w:val="en-US" w:eastAsia="zh-CN"/>
        </w:rPr>
      </w:pPr>
      <w:r>
        <w:rPr>
          <w:rFonts w:hint="eastAsia" w:ascii="黑体" w:hAnsi="黑体" w:eastAsia="黑体" w:cs="黑体"/>
          <w:color w:val="auto"/>
          <w:sz w:val="28"/>
          <w:szCs w:val="28"/>
          <w:lang w:val="en-US" w:eastAsia="zh-CN"/>
        </w:rPr>
        <w:t>十二、咨询电话</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0475-2376096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十三、结果送达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现场</w:t>
      </w:r>
      <w:r>
        <w:rPr>
          <w:rFonts w:hint="eastAsia" w:ascii="仿宋" w:hAnsi="仿宋" w:eastAsia="仿宋" w:cs="仿宋"/>
          <w:color w:val="auto"/>
          <w:sz w:val="28"/>
          <w:szCs w:val="28"/>
          <w:lang w:val="en-US" w:eastAsia="zh-CN"/>
        </w:rPr>
        <w:t>领取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邮寄送达</w:t>
      </w:r>
      <w:r>
        <w:rPr>
          <w:rFonts w:hint="eastAsia" w:ascii="仿宋" w:hAnsi="仿宋" w:eastAsia="仿宋" w:cs="仿宋"/>
          <w:color w:val="auto"/>
          <w:sz w:val="28"/>
          <w:szCs w:val="28"/>
        </w:rPr>
        <w:t>。</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十四、办理地址及时间</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科左中旗保康镇教育园区洪格尔大街与宝龙山路交汇处西侧政务服务中心</w:t>
      </w:r>
      <w:r>
        <w:rPr>
          <w:rFonts w:hint="eastAsia" w:ascii="仿宋" w:hAnsi="仿宋" w:eastAsia="仿宋" w:cs="仿宋"/>
          <w:color w:val="auto"/>
          <w:sz w:val="28"/>
          <w:szCs w:val="28"/>
          <w:lang w:val="en-US" w:eastAsia="zh-CN"/>
        </w:rPr>
        <w:t>东厅一</w:t>
      </w:r>
      <w:r>
        <w:rPr>
          <w:rFonts w:hint="eastAsia" w:ascii="仿宋" w:hAnsi="仿宋" w:eastAsia="仿宋" w:cs="仿宋"/>
          <w:color w:val="auto"/>
          <w:sz w:val="28"/>
          <w:szCs w:val="28"/>
        </w:rPr>
        <w:t>楼。</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工作日周一至周五：</w:t>
      </w:r>
      <w:r>
        <w:rPr>
          <w:rFonts w:hint="eastAsia" w:ascii="仿宋" w:hAnsi="仿宋" w:eastAsia="仿宋" w:cs="仿宋"/>
          <w:color w:val="auto"/>
          <w:sz w:val="28"/>
          <w:szCs w:val="28"/>
        </w:rPr>
        <w:t>上午8:</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下午14:30—17:30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周六周日延时服务：上午9:00-12:00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（法定节假日除外）</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十五、办理流程</w:t>
      </w: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法定办结时限18个工作日，承诺办结时限2个工作日</w:t>
      </w: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1667510</wp:posOffset>
                </wp:positionH>
                <wp:positionV relativeFrom="paragraph">
                  <wp:posOffset>208915</wp:posOffset>
                </wp:positionV>
                <wp:extent cx="2226310" cy="304165"/>
                <wp:effectExtent l="4445" t="5080" r="17145" b="14605"/>
                <wp:wrapNone/>
                <wp:docPr id="18" name="文本框 18"/>
                <wp:cNvGraphicFramePr/>
                <a:graphic xmlns:a="http://schemas.openxmlformats.org/drawingml/2006/main">
                  <a:graphicData uri="http://schemas.microsoft.com/office/word/2010/wordprocessingShape">
                    <wps:wsp>
                      <wps:cNvSpPr txBox="1"/>
                      <wps:spPr>
                        <a:xfrm>
                          <a:off x="0" y="0"/>
                          <a:ext cx="222631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wps:txbx>
                      <wps:bodyPr upright="1">
                        <a:spAutoFit/>
                      </wps:bodyPr>
                    </wps:wsp>
                  </a:graphicData>
                </a:graphic>
              </wp:anchor>
            </w:drawing>
          </mc:Choice>
          <mc:Fallback>
            <w:pict>
              <v:shape id="_x0000_s1026" o:spid="_x0000_s1026" o:spt="202" type="#_x0000_t202" style="position:absolute;left:0pt;margin-left:131.3pt;margin-top:16.45pt;height:23.95pt;width:175.3pt;z-index:251662336;mso-width-relative:page;mso-height-relative:page;" fillcolor="#FFFFFF" filled="t" stroked="t" coordsize="21600,21600" o:gfxdata="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HjPnmXYAAAACQEAAA8AAAAAAAAAAQAgAAAAOAAAAGRycy9kb3ducmV2LnhtbFBLAQIU&#10;ABQAAAAIAIdO4kBrk+8vFgIAAFIEAAAOAAAAAAAAAAEAIAAAAD0BAABkcnMvZTJvRG9jLnhtbFBL&#10;BQYAAAAABgAGAFkBAADFBQAAAAA=&#10;">
                <v:fill on="t" focussize="0,0"/>
                <v:stroke color="#000000" joinstyle="miter"/>
                <v:imagedata o:title=""/>
                <o:lock v:ext="edit" aspectratio="f"/>
                <v:textbox style="mso-fit-shape-to-text:t;">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2728595</wp:posOffset>
                </wp:positionH>
                <wp:positionV relativeFrom="paragraph">
                  <wp:posOffset>111125</wp:posOffset>
                </wp:positionV>
                <wp:extent cx="635" cy="192405"/>
                <wp:effectExtent l="4445" t="0" r="13970" b="17145"/>
                <wp:wrapNone/>
                <wp:docPr id="3" name="直接连接符 3"/>
                <wp:cNvGraphicFramePr/>
                <a:graphic xmlns:a="http://schemas.openxmlformats.org/drawingml/2006/main">
                  <a:graphicData uri="http://schemas.microsoft.com/office/word/2010/wordprocessingShape">
                    <wps:wsp>
                      <wps:cNvCnPr/>
                      <wps:spPr>
                        <a:xfrm>
                          <a:off x="0" y="0"/>
                          <a:ext cx="635" cy="19240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4.85pt;margin-top:8.75pt;height:15.15pt;width:0.05pt;z-index:251661312;mso-width-relative:page;mso-height-relative:page;" filled="f" stroked="t" coordsize="21600,21600" o:gfxdata="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FfRNh1gAAAAkBAAAPAAAAAAAAAAEAIAAA&#10;ADgAAABkcnMvZG93bnJldi54bWxQSwECFAAUAAAACACHTuJAgZYC2fgBAADvAwAADgAAAAAAAAAB&#10;ACAAAAA7AQAAZHJzL2Uyb0RvYy54bWxQSwUGAAAAAAYABgBZAQAApQUAAAAA&#10;">
                <v:fill on="f" focussize="0,0"/>
                <v:stroke weight="0.5pt" color="#000000" joinstyle="miter"/>
                <v:imagedata o:title=""/>
                <o:lock v:ext="edit" aspectratio="f"/>
              </v:lin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g">
            <w:drawing>
              <wp:anchor distT="0" distB="0" distL="114300" distR="114300" simplePos="0" relativeHeight="251664384" behindDoc="0" locked="0" layoutInCell="1" allowOverlap="1">
                <wp:simplePos x="0" y="0"/>
                <wp:positionH relativeFrom="column">
                  <wp:posOffset>1299845</wp:posOffset>
                </wp:positionH>
                <wp:positionV relativeFrom="paragraph">
                  <wp:posOffset>36830</wp:posOffset>
                </wp:positionV>
                <wp:extent cx="2875915" cy="165100"/>
                <wp:effectExtent l="38100" t="4445" r="38735" b="1905"/>
                <wp:wrapNone/>
                <wp:docPr id="8" name="组合 8"/>
                <wp:cNvGraphicFramePr/>
                <a:graphic xmlns:a="http://schemas.openxmlformats.org/drawingml/2006/main">
                  <a:graphicData uri="http://schemas.microsoft.com/office/word/2010/wordprocessingGroup">
                    <wpg:wgp>
                      <wpg:cNvGrpSpPr/>
                      <wpg:grpSpPr>
                        <a:xfrm>
                          <a:off x="0" y="0"/>
                          <a:ext cx="2875915" cy="165100"/>
                          <a:chOff x="0" y="0"/>
                          <a:chExt cx="28763" cy="2672"/>
                        </a:xfrm>
                      </wpg:grpSpPr>
                      <wps:wsp>
                        <wps:cNvPr id="4" name="直接箭头连接符 4"/>
                        <wps:cNvCnPr/>
                        <wps:spPr>
                          <a:xfrm>
                            <a:off x="0" y="110"/>
                            <a:ext cx="0" cy="2562"/>
                          </a:xfrm>
                          <a:prstGeom prst="straightConnector1">
                            <a:avLst/>
                          </a:prstGeom>
                          <a:ln w="6350" cap="flat" cmpd="sng">
                            <a:solidFill>
                              <a:srgbClr val="000000"/>
                            </a:solidFill>
                            <a:prstDash val="solid"/>
                            <a:miter/>
                            <a:headEnd type="none" w="med" len="med"/>
                            <a:tailEnd type="triangle" w="med" len="med"/>
                          </a:ln>
                        </wps:spPr>
                        <wps:bodyPr/>
                      </wps:wsp>
                      <wpg:grpSp>
                        <wpg:cNvPr id="7" name="组合 7"/>
                        <wpg:cNvGrpSpPr/>
                        <wpg:grpSpPr>
                          <a:xfrm>
                            <a:off x="0" y="0"/>
                            <a:ext cx="28763" cy="2562"/>
                            <a:chOff x="0" y="0"/>
                            <a:chExt cx="28765" cy="2540"/>
                          </a:xfrm>
                        </wpg:grpSpPr>
                        <wps:wsp>
                          <wps:cNvPr id="5" name="直接连接符 5"/>
                          <wps:cNvCnPr/>
                          <wps:spPr>
                            <a:xfrm>
                              <a:off x="0" y="0"/>
                              <a:ext cx="28765" cy="0"/>
                            </a:xfrm>
                            <a:prstGeom prst="line">
                              <a:avLst/>
                            </a:prstGeom>
                            <a:ln w="6350" cap="flat" cmpd="sng">
                              <a:solidFill>
                                <a:srgbClr val="000000"/>
                              </a:solidFill>
                              <a:prstDash val="solid"/>
                              <a:miter/>
                              <a:headEnd type="none" w="med" len="med"/>
                              <a:tailEnd type="none" w="med" len="med"/>
                            </a:ln>
                          </wps:spPr>
                          <wps:bodyPr upright="1"/>
                        </wps:wsp>
                        <wps:wsp>
                          <wps:cNvPr id="6" name="直接箭头连接符 6"/>
                          <wps:cNvCnPr/>
                          <wps:spPr>
                            <a:xfrm>
                              <a:off x="28765" y="0"/>
                              <a:ext cx="0" cy="2540"/>
                            </a:xfrm>
                            <a:prstGeom prst="straightConnector1">
                              <a:avLst/>
                            </a:prstGeom>
                            <a:ln w="6350" cap="flat" cmpd="sng">
                              <a:solidFill>
                                <a:srgbClr val="000000"/>
                              </a:solidFill>
                              <a:prstDash val="solid"/>
                              <a:miter/>
                              <a:headEnd type="none" w="med" len="med"/>
                              <a:tailEnd type="triangle" w="med" len="med"/>
                            </a:ln>
                          </wps:spPr>
                          <wps:bodyPr/>
                        </wps:wsp>
                      </wpg:grpSp>
                    </wpg:wgp>
                  </a:graphicData>
                </a:graphic>
              </wp:anchor>
            </w:drawing>
          </mc:Choice>
          <mc:Fallback>
            <w:pict>
              <v:group id="_x0000_s1026" o:spid="_x0000_s1026" o:spt="203" style="position:absolute;left:0pt;margin-left:102.35pt;margin-top:2.9pt;height:13pt;width:226.45pt;z-index:251664384;mso-width-relative:page;mso-height-relative:page;" coordsize="28763,2672" o:gfxdata="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BYAAABkcnMvUEsBAhQAFAAAAAgA&#10;h07iQL4fYz/ZAAAACAEAAA8AAAAAAAAAAQAgAAAAOAAAAGRycy9kb3ducmV2LnhtbFBLAQIUABQA&#10;AAAIAIdO4kCvPPQN9gIAAHoKAAAOAAAAAAAAAAEAIAAAAD4BAABkcnMvZTJvRG9jLnhtbFBLBQYA&#10;AAAABgAGAFkBAACmBgAAAAA=&#10;">
                <o:lock v:ext="edit" aspectratio="f"/>
                <v:shape id="_x0000_s1026" o:spid="_x0000_s1026" o:spt="32" type="#_x0000_t32" style="position:absolute;left:0;top:110;height:2562;width:0;" filled="f" stroked="t" coordsize="21600,21600" o:gfxdata="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wlSFxvAAAANoAAAAPAAAAAAAAAAEAIAAAADgAAABkcnMvZG93bnJldi54&#10;bWxQSwECFAAUAAAACACHTuJAMy8FnjsAAAA5AAAAEAAAAAAAAAABACAAAAAhAQAAZHJzL3NoYXBl&#10;eG1sLnhtbFBLBQYAAAAABgAGAFsBAADLAwAAAAA=&#10;">
                  <v:fill on="f" focussize="0,0"/>
                  <v:stroke weight="0.5pt" color="#000000" joinstyle="miter" endarrow="block"/>
                  <v:imagedata o:title=""/>
                  <o:lock v:ext="edit" aspectratio="f"/>
                </v:shape>
                <v:group id="_x0000_s1026" o:spid="_x0000_s1026" o:spt="203" style="position:absolute;left:0;top:0;height:2562;width:28763;" coordsize="28765,2540" o:gfxdata="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rbHKXvgAAANoAAAAPAAAAAAAAAAEA&#10;IAAAADgAAABkcnMvZG93bnJldi54bWxQSwECFAAUAAAACACHTuJAMy8FnjsAAAA5AAAAFQAAAAAA&#10;AAABACAAAAAjAQAAZHJzL2dyb3Vwc2hhcGV4bWwueG1sUEsFBgAAAAAGAAYAYAEAAOADAAAAAA==&#10;">
                  <o:lock v:ext="edit" aspectratio="f"/>
                  <v:line id="_x0000_s1026" o:spid="_x0000_s1026" o:spt="20" style="position:absolute;left:0;top:0;height:0;width:28765;" filled="f" stroked="t" coordsize="21600,21600" o:gfxdata="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PzxX7vAAAANoAAAAPAAAAAAAAAAEAIAAAADgAAABkcnMvZG93bnJldi54&#10;bWxQSwECFAAUAAAACACHTuJAMy8FnjsAAAA5AAAAEAAAAAAAAAABACAAAAAhAQAAZHJzL3NoYXBl&#10;eG1sLnhtbFBLBQYAAAAABgAGAFsBAADLAwAAAAA=&#10;">
                    <v:fill on="f" focussize="0,0"/>
                    <v:stroke weight="0.5pt" color="#000000" joinstyle="miter"/>
                    <v:imagedata o:title=""/>
                    <o:lock v:ext="edit" aspectratio="f"/>
                  </v:line>
                  <v:shape id="_x0000_s1026" o:spid="_x0000_s1026" o:spt="32" type="#_x0000_t32" style="position:absolute;left:28765;top:0;height:2540;width:0;" filled="f" stroked="t" coordsize="21600,21600" o:gfxdata="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8LGp27AAAA2gAAAA8AAAAAAAAAAQAgAAAAOAAAAGRycy9kb3ducmV2Lnht&#10;bFBLAQIUABQAAAAIAIdO4kAzLwWeOwAAADkAAAAQAAAAAAAAAAEAIAAAACABAABkcnMvc2hhcGV4&#10;bWwueG1sUEsFBgAAAAAGAAYAWwEAAMoDAAAAAA==&#10;">
                    <v:fill on="f" focussize="0,0"/>
                    <v:stroke weight="0.5pt" color="#000000" joinstyle="miter" endarrow="block"/>
                    <v:imagedata o:title=""/>
                    <o:lock v:ext="edit" aspectratio="f"/>
                  </v:shape>
                </v:group>
              </v:group>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3052445</wp:posOffset>
                </wp:positionH>
                <wp:positionV relativeFrom="paragraph">
                  <wp:posOffset>69850</wp:posOffset>
                </wp:positionV>
                <wp:extent cx="2676525" cy="723900"/>
                <wp:effectExtent l="4445" t="4445" r="5080" b="14605"/>
                <wp:wrapNone/>
                <wp:docPr id="9" name="文本框 9"/>
                <wp:cNvGraphicFramePr/>
                <a:graphic xmlns:a="http://schemas.openxmlformats.org/drawingml/2006/main">
                  <a:graphicData uri="http://schemas.microsoft.com/office/word/2010/wordprocessingShape">
                    <wps:wsp>
                      <wps:cNvSpPr txBox="1"/>
                      <wps:spPr>
                        <a:xfrm>
                          <a:off x="0" y="0"/>
                          <a:ext cx="267652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wps:txbx>
                      <wps:bodyPr upright="1"/>
                    </wps:wsp>
                  </a:graphicData>
                </a:graphic>
              </wp:anchor>
            </w:drawing>
          </mc:Choice>
          <mc:Fallback>
            <w:pict>
              <v:shape id="_x0000_s1026" o:spid="_x0000_s1026" o:spt="202" type="#_x0000_t202" style="position:absolute;left:0pt;margin-left:240.35pt;margin-top:5.5pt;height:57pt;width:210.75pt;z-index:251665408;mso-width-relative:page;mso-height-relative:page;" fillcolor="#FFFFFF" filled="t" stroked="t" coordsize="21600,21600" o:gfxdata="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xaIj&#10;t9gAAAAKAQAADwAAAAAAAAABACAAAAA4AAAAZHJzL2Rvd25yZXYueG1sUEsBAhQAFAAAAAgAh07i&#10;QCSKIJ8MAgAANgQAAA4AAAAAAAAAAQAgAAAAPQEAAGRycy9lMm9Eb2MueG1sUEsFBgAAAAAGAAYA&#10;WQEAALsFA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3360" behindDoc="0" locked="0" layoutInCell="1" allowOverlap="1">
                <wp:simplePos x="0" y="0"/>
                <wp:positionH relativeFrom="margin">
                  <wp:posOffset>179705</wp:posOffset>
                </wp:positionH>
                <wp:positionV relativeFrom="paragraph">
                  <wp:posOffset>68580</wp:posOffset>
                </wp:positionV>
                <wp:extent cx="2675890" cy="784225"/>
                <wp:effectExtent l="4445" t="4445" r="5715" b="11430"/>
                <wp:wrapNone/>
                <wp:docPr id="12" name="文本框 12"/>
                <wp:cNvGraphicFramePr/>
                <a:graphic xmlns:a="http://schemas.openxmlformats.org/drawingml/2006/main">
                  <a:graphicData uri="http://schemas.microsoft.com/office/word/2010/wordprocessingShape">
                    <wps:wsp>
                      <wps:cNvSpPr txBox="1"/>
                      <wps:spPr>
                        <a:xfrm>
                          <a:off x="0" y="0"/>
                          <a:ext cx="2675890" cy="784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wps:txbx>
                      <wps:bodyPr upright="1"/>
                    </wps:wsp>
                  </a:graphicData>
                </a:graphic>
              </wp:anchor>
            </w:drawing>
          </mc:Choice>
          <mc:Fallback>
            <w:pict>
              <v:shape id="_x0000_s1026" o:spid="_x0000_s1026" o:spt="202" type="#_x0000_t202" style="position:absolute;left:0pt;margin-left:14.15pt;margin-top:5.4pt;height:61.75pt;width:210.7pt;mso-position-horizontal-relative:margin;z-index:251663360;mso-width-relative:page;mso-height-relative:page;" fillcolor="#FFFFFF" filled="t" stroked="t" coordsize="21600,21600" o:gfxdata="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TL4lC&#10;2AAAAAkBAAAPAAAAAAAAAAEAIAAAADgAAABkcnMvZG93bnJldi54bWxQSwECFAAUAAAACACHTuJA&#10;AADMbgsCAAA4BAAADgAAAAAAAAABACAAAAA9AQAAZHJzL2Uyb0RvYy54bWxQSwUGAAAAAAYABgBZ&#10;AQAAug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1541780</wp:posOffset>
                </wp:positionH>
                <wp:positionV relativeFrom="paragraph">
                  <wp:posOffset>59055</wp:posOffset>
                </wp:positionV>
                <wp:extent cx="5715" cy="321310"/>
                <wp:effectExtent l="36830" t="0" r="33655" b="2540"/>
                <wp:wrapNone/>
                <wp:docPr id="10" name="直接箭头连接符 10"/>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21.4pt;margin-top:4.65pt;height:25.3pt;width:0.45pt;z-index:251659264;mso-width-relative:page;mso-height-relative:page;" filled="f" stroked="t" coordsize="21600,21600" o:gfxdata="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J7JVv7ZAAAACAEAAA8AAAAAAAAAAQAgAAAAOAAAAGRycy9kb3ducmV2LnhtbFBLAQIUABQA&#10;AAAIAIdO4kAqJr+0EgIAAAgEAAAOAAAAAAAAAAEAIAAAAD4BAABkcnMvZTJvRG9jLnhtbFBLBQYA&#10;AAAABgAGAFkBAADCBQ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271780</wp:posOffset>
                </wp:positionH>
                <wp:positionV relativeFrom="paragraph">
                  <wp:posOffset>130175</wp:posOffset>
                </wp:positionV>
                <wp:extent cx="2697480" cy="545465"/>
                <wp:effectExtent l="4445" t="4445" r="22225" b="21590"/>
                <wp:wrapNone/>
                <wp:docPr id="2" name="文本框 2"/>
                <wp:cNvGraphicFramePr/>
                <a:graphic xmlns:a="http://schemas.openxmlformats.org/drawingml/2006/main">
                  <a:graphicData uri="http://schemas.microsoft.com/office/word/2010/wordprocessingShape">
                    <wps:wsp>
                      <wps:cNvSpPr txBox="1"/>
                      <wps:spPr>
                        <a:xfrm>
                          <a:off x="0" y="0"/>
                          <a:ext cx="2697480" cy="545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8"/>
                                <w:szCs w:val="28"/>
                                <w:lang w:val="en-US" w:eastAsia="zh-CN" w:bidi="ar-SA"/>
                              </w:rPr>
                              <w:t>（1日）</w:t>
                            </w:r>
                          </w:p>
                          <w:p>
                            <w:pPr>
                              <w:spacing w:line="320" w:lineRule="exact"/>
                              <w:jc w:val="center"/>
                              <w:rPr>
                                <w:rFonts w:hint="eastAsia" w:ascii="仿宋" w:hAnsi="仿宋" w:eastAsia="仿宋" w:cs="仿宋"/>
                                <w:b w:val="0"/>
                                <w:bCs/>
                                <w:color w:val="auto"/>
                                <w:kern w:val="2"/>
                                <w:sz w:val="28"/>
                                <w:szCs w:val="28"/>
                                <w:lang w:val="en-US" w:eastAsia="zh-CN" w:bidi="ar-SA"/>
                              </w:rPr>
                            </w:pPr>
                          </w:p>
                        </w:txbxContent>
                      </wps:txbx>
                      <wps:bodyPr upright="1"/>
                    </wps:wsp>
                  </a:graphicData>
                </a:graphic>
              </wp:anchor>
            </w:drawing>
          </mc:Choice>
          <mc:Fallback>
            <w:pict>
              <v:shape id="_x0000_s1026" o:spid="_x0000_s1026" o:spt="202" type="#_x0000_t202" style="position:absolute;left:0pt;margin-left:21.4pt;margin-top:10.25pt;height:42.95pt;width:212.4pt;z-index:251660288;mso-width-relative:page;mso-height-relative:page;" fillcolor="#FFFFFF" filled="t" stroked="t" coordsize="21600,21600" o:gfxdata="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1e0cm&#10;2AAAAAkBAAAPAAAAAAAAAAEAIAAAADgAAABkcnMvZG93bnJldi54bWxQSwECFAAUAAAACACHTuJA&#10;zBXnOQsCAAA2BAAADgAAAAAAAAABACAAAAA9AQAAZHJzL2Uyb0RvYy54bWxQSwUGAAAAAAYABgBZ&#10;AQAAug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8"/>
                          <w:szCs w:val="28"/>
                          <w:lang w:val="en-US" w:eastAsia="zh-CN" w:bidi="ar-SA"/>
                        </w:rPr>
                        <w:t>（1日）</w:t>
                      </w:r>
                    </w:p>
                    <w:p>
                      <w:pPr>
                        <w:spacing w:line="320" w:lineRule="exact"/>
                        <w:jc w:val="center"/>
                        <w:rPr>
                          <w:rFonts w:hint="eastAsia" w:ascii="仿宋" w:hAnsi="仿宋" w:eastAsia="仿宋" w:cs="仿宋"/>
                          <w:b w:val="0"/>
                          <w:bCs/>
                          <w:color w:val="auto"/>
                          <w:kern w:val="2"/>
                          <w:sz w:val="28"/>
                          <w:szCs w:val="28"/>
                          <w:lang w:val="en-US" w:eastAsia="zh-CN" w:bidi="ar-SA"/>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70528" behindDoc="0" locked="0" layoutInCell="1" allowOverlap="1">
                <wp:simplePos x="0" y="0"/>
                <wp:positionH relativeFrom="column">
                  <wp:posOffset>4558030</wp:posOffset>
                </wp:positionH>
                <wp:positionV relativeFrom="paragraph">
                  <wp:posOffset>121920</wp:posOffset>
                </wp:positionV>
                <wp:extent cx="5715" cy="321310"/>
                <wp:effectExtent l="36830" t="0" r="33655" b="2540"/>
                <wp:wrapNone/>
                <wp:docPr id="24" name="直接箭头连接符 2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358.9pt;margin-top:9.6pt;height:25.3pt;width:0.45pt;z-index:251670528;mso-width-relative:page;mso-height-relative:page;" filled="f" stroked="t" coordsize="21600,21600" o:gfxdata="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OyDo9jYAAAACQEAAA8AAAAAAAAAAQAgAAAAOAAAAGRycy9kb3ducmV2LnhtbFBLAQIU&#10;ABQAAAAIAIdO4kALDXU6FgIAAAgEAAAOAAAAAAAAAAEAIAAAAD0BAABkcnMvZTJvRG9jLnhtbFBL&#10;BQYAAAAABgAGAFkBAADFBQAAAAA=&#10;">
                <v:fill on="f" focussize="0,0"/>
                <v:stroke weight="0.5pt" color="#000000" joinstyle="miter" endarrow="block"/>
                <v:imagedata o:title=""/>
                <o:lock v:ext="edit" aspectratio="f"/>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9504" behindDoc="0" locked="0" layoutInCell="1" allowOverlap="1">
                <wp:simplePos x="0" y="0"/>
                <wp:positionH relativeFrom="column">
                  <wp:posOffset>2984500</wp:posOffset>
                </wp:positionH>
                <wp:positionV relativeFrom="paragraph">
                  <wp:posOffset>109220</wp:posOffset>
                </wp:positionV>
                <wp:extent cx="1591310" cy="18415"/>
                <wp:effectExtent l="0" t="4445" r="8890" b="5715"/>
                <wp:wrapNone/>
                <wp:docPr id="16" name="直接连接符 16"/>
                <wp:cNvGraphicFramePr/>
                <a:graphic xmlns:a="http://schemas.openxmlformats.org/drawingml/2006/main">
                  <a:graphicData uri="http://schemas.microsoft.com/office/word/2010/wordprocessingShape">
                    <wps:wsp>
                      <wps:cNvCnPr/>
                      <wps:spPr>
                        <a:xfrm flipV="1">
                          <a:off x="4112260" y="4773930"/>
                          <a:ext cx="1591310" cy="184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5pt;margin-top:8.6pt;height:1.45pt;width:125.3pt;z-index:251669504;mso-width-relative:page;mso-height-relative:page;" filled="f" stroked="t" coordsize="21600,21600" o:gfxdata="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KCM6XHZAAAACQEAAA8AAAAA&#10;AAAAAQAgAAAAOAAAAGRycy9kb3ducmV2LnhtbFBLAQIUABQAAAAIAIdO4kBCromy/QEAAM0DAAAO&#10;AAAAAAAAAAEAIAAAAD4BAABkcnMvZTJvRG9jLnhtbFBLBQYAAAAABgAGAFkBAACtBQAAAAA=&#10;">
                <v:fill on="f" focussize="0,0"/>
                <v:stroke weight="0.25pt" color="#000000 [3213]" miterlimit="8" joinstyle="miter"/>
                <v:imagedata o:title=""/>
                <o:lock v:ext="edit" aspectratio="f"/>
              </v:line>
            </w:pict>
          </mc:Fallback>
        </mc:AlternateContent>
      </w:r>
    </w:p>
    <w:p>
      <w:pPr>
        <w:keepNext w:val="0"/>
        <w:keepLines w:val="0"/>
        <w:pageBreakBefore w:val="0"/>
        <w:tabs>
          <w:tab w:val="left" w:pos="7113"/>
        </w:tabs>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ab/>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8480" behindDoc="0" locked="0" layoutInCell="1" allowOverlap="1">
                <wp:simplePos x="0" y="0"/>
                <wp:positionH relativeFrom="column">
                  <wp:posOffset>1511300</wp:posOffset>
                </wp:positionH>
                <wp:positionV relativeFrom="paragraph">
                  <wp:posOffset>53340</wp:posOffset>
                </wp:positionV>
                <wp:extent cx="5715" cy="321310"/>
                <wp:effectExtent l="36830" t="0" r="33655" b="2540"/>
                <wp:wrapNone/>
                <wp:docPr id="14" name="直接箭头连接符 1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19pt;margin-top:4.2pt;height:25.3pt;width:0.45pt;z-index:251668480;mso-width-relative:page;mso-height-relative:page;" filled="f" stroked="t" coordsize="21600,21600" o:gfxdata="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i0PUo1wAAAAgBAAAPAAAAAAAAAAEAIAAAADgAAABkcnMvZG93bnJldi54bWxQSwECFAAU&#10;AAAACACHTuJApcAxbRUCAAAIBAAADgAAAAAAAAABACAAAAA8AQAAZHJzL2Uyb0RvYy54bWxQSwUG&#10;AAAAAAYABgBZAQAAwwU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mc:AlternateContent>
          <mc:Choice Requires="wps">
            <w:drawing>
              <wp:anchor distT="0" distB="0" distL="114300" distR="114300" simplePos="0" relativeHeight="251667456" behindDoc="0" locked="0" layoutInCell="1" allowOverlap="1">
                <wp:simplePos x="0" y="0"/>
                <wp:positionH relativeFrom="column">
                  <wp:posOffset>3441700</wp:posOffset>
                </wp:positionH>
                <wp:positionV relativeFrom="paragraph">
                  <wp:posOffset>15240</wp:posOffset>
                </wp:positionV>
                <wp:extent cx="2590165" cy="6692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2590165"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wps:txbx>
                      <wps:bodyPr upright="1"/>
                    </wps:wsp>
                  </a:graphicData>
                </a:graphic>
              </wp:anchor>
            </w:drawing>
          </mc:Choice>
          <mc:Fallback>
            <w:pict>
              <v:shape id="_x0000_s1026" o:spid="_x0000_s1026" o:spt="202" type="#_x0000_t202" style="position:absolute;left:0pt;margin-left:271pt;margin-top:1.2pt;height:52.7pt;width:203.95pt;z-index:251667456;mso-width-relative:page;mso-height-relative:page;" fillcolor="#FFFFFF" filled="t" stroked="t" coordsize="21600,21600" o:gfxdata="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D&#10;3NpM2QAAAAkBAAAPAAAAAAAAAAEAIAAAADgAAABkcnMvZG93bnJldi54bWxQSwECFAAUAAAACACH&#10;TuJA5kVs/A0CAAA4BAAADgAAAAAAAAABACAAAAA+AQAAZHJzL2Uyb0RvYy54bWxQSwUGAAAAAAYA&#10;BgBZAQAAvQ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6432" behindDoc="0" locked="0" layoutInCell="1" allowOverlap="1">
                <wp:simplePos x="0" y="0"/>
                <wp:positionH relativeFrom="margin">
                  <wp:posOffset>222885</wp:posOffset>
                </wp:positionH>
                <wp:positionV relativeFrom="paragraph">
                  <wp:posOffset>87630</wp:posOffset>
                </wp:positionV>
                <wp:extent cx="2709545" cy="681355"/>
                <wp:effectExtent l="4445" t="4445" r="10160" b="19050"/>
                <wp:wrapNone/>
                <wp:docPr id="1" name="文本框 1"/>
                <wp:cNvGraphicFramePr/>
                <a:graphic xmlns:a="http://schemas.openxmlformats.org/drawingml/2006/main">
                  <a:graphicData uri="http://schemas.microsoft.com/office/word/2010/wordprocessingShape">
                    <wps:wsp>
                      <wps:cNvSpPr txBox="1"/>
                      <wps:spPr>
                        <a:xfrm>
                          <a:off x="0" y="0"/>
                          <a:ext cx="2709545" cy="681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w:t>
                            </w:r>
                            <w:r>
                              <w:rPr>
                                <w:rFonts w:hint="eastAsia" w:ascii="仿宋" w:hAnsi="仿宋" w:eastAsia="仿宋" w:cs="仿宋"/>
                                <w:b w:val="0"/>
                                <w:bCs/>
                                <w:color w:val="auto"/>
                                <w:kern w:val="2"/>
                                <w:sz w:val="28"/>
                                <w:szCs w:val="28"/>
                                <w:lang w:val="en-US" w:eastAsia="zh-CN" w:bidi="ar-SA"/>
                              </w:rPr>
                              <w:t>口（1小时</w:t>
                            </w:r>
                            <w:r>
                              <w:rPr>
                                <w:rFonts w:hint="eastAsia" w:ascii="仿宋" w:hAnsi="仿宋" w:eastAsia="仿宋" w:cs="仿宋"/>
                                <w:b w:val="0"/>
                                <w:bCs/>
                                <w:kern w:val="2"/>
                                <w:sz w:val="28"/>
                                <w:szCs w:val="28"/>
                                <w:lang w:val="en-US" w:eastAsia="zh-CN" w:bidi="ar-SA"/>
                              </w:rPr>
                              <w:t>）</w:t>
                            </w:r>
                          </w:p>
                          <w:p>
                            <w:pPr>
                              <w:spacing w:line="320" w:lineRule="exact"/>
                              <w:jc w:val="center"/>
                              <w:rPr>
                                <w:rFonts w:hint="eastAsia" w:ascii="黑体" w:hAnsi="黑体" w:eastAsia="黑体" w:cs="Times New Roman"/>
                                <w:bCs/>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17.55pt;margin-top:6.9pt;height:53.65pt;width:213.35pt;mso-position-horizontal-relative:margin;z-index:251666432;mso-width-relative:page;mso-height-relative:page;" fillcolor="#FFFFFF" filled="t" stroked="t" coordsize="21600,21600" o:gfxdata="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UcKvbWAAAA&#10;CQEAAA8AAAAAAAAAAQAgAAAAOAAAAGRycy9kb3ducmV2LnhtbFBLAQIUABQAAAAIAIdO4kDC1Qls&#10;CQIAADYEAAAOAAAAAAAAAAEAIAAAADsBAABkcnMvZTJvRG9jLnhtbFBLBQYAAAAABgAGAFkBAAC2&#10;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w:t>
                      </w:r>
                      <w:r>
                        <w:rPr>
                          <w:rFonts w:hint="eastAsia" w:ascii="仿宋" w:hAnsi="仿宋" w:eastAsia="仿宋" w:cs="仿宋"/>
                          <w:b w:val="0"/>
                          <w:bCs/>
                          <w:color w:val="auto"/>
                          <w:kern w:val="2"/>
                          <w:sz w:val="28"/>
                          <w:szCs w:val="28"/>
                          <w:lang w:val="en-US" w:eastAsia="zh-CN" w:bidi="ar-SA"/>
                        </w:rPr>
                        <w:t>口（1小时</w:t>
                      </w:r>
                      <w:r>
                        <w:rPr>
                          <w:rFonts w:hint="eastAsia" w:ascii="仿宋" w:hAnsi="仿宋" w:eastAsia="仿宋" w:cs="仿宋"/>
                          <w:b w:val="0"/>
                          <w:bCs/>
                          <w:kern w:val="2"/>
                          <w:sz w:val="28"/>
                          <w:szCs w:val="28"/>
                          <w:lang w:val="en-US" w:eastAsia="zh-CN" w:bidi="ar-SA"/>
                        </w:rPr>
                        <w:t>）</w:t>
                      </w:r>
                    </w:p>
                    <w:p>
                      <w:pPr>
                        <w:spacing w:line="320" w:lineRule="exact"/>
                        <w:jc w:val="center"/>
                        <w:rPr>
                          <w:rFonts w:hint="eastAsia" w:ascii="黑体" w:hAnsi="黑体" w:eastAsia="黑体" w:cs="Times New Roman"/>
                          <w:bCs/>
                          <w:sz w:val="24"/>
                          <w:szCs w:val="24"/>
                          <w:lang w:val="en-US" w:eastAsia="zh-CN"/>
                        </w:rPr>
                      </w:pPr>
                    </w:p>
                  </w:txbxContent>
                </v:textbox>
              </v:shape>
            </w:pict>
          </mc:Fallback>
        </mc:AlternateContent>
      </w:r>
      <w:r>
        <w:rPr>
          <w:rFonts w:hint="eastAsia" w:ascii="仿宋" w:hAnsi="仿宋" w:eastAsia="仿宋" w:cs="仿宋"/>
          <w:color w:val="auto"/>
          <w:sz w:val="28"/>
          <w:szCs w:val="28"/>
          <w:lang w:val="en-US" w:eastAsia="zh-CN"/>
        </w:rPr>
        <w:t xml:space="preserve"> </w: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lang w:val="en-US" w:eastAsia="zh-CN"/>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ind w:firstLine="0" w:firstLineChars="0"/>
        <w:textAlignment w:val="auto"/>
        <w:rPr>
          <w:rFonts w:hint="eastAsia" w:ascii="仿宋" w:hAnsi="仿宋" w:eastAsia="仿宋" w:cs="仿宋"/>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9C80A"/>
    <w:multiLevelType w:val="singleLevel"/>
    <w:tmpl w:val="1F79C80A"/>
    <w:lvl w:ilvl="0" w:tentative="0">
      <w:start w:val="1"/>
      <w:numFmt w:val="chineseCounting"/>
      <w:suff w:val="nothing"/>
      <w:lvlText w:val="%1、"/>
      <w:lvlJc w:val="left"/>
      <w:rPr>
        <w:rFonts w:hint="eastAsia" w:ascii="黑体" w:hAnsi="黑体" w:eastAsia="黑体" w:cs="黑体"/>
      </w:rPr>
    </w:lvl>
  </w:abstractNum>
  <w:abstractNum w:abstractNumId="1">
    <w:nsid w:val="1FC91163"/>
    <w:multiLevelType w:val="multilevel"/>
    <w:tmpl w:val="1FC91163"/>
    <w:lvl w:ilvl="0" w:tentative="0">
      <w:start w:val="1"/>
      <w:numFmt w:val="decimal"/>
      <w:pStyle w:val="6"/>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5"/>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993" w:firstLine="0"/>
      </w:pPr>
      <w:rPr>
        <w:rFonts w:hint="eastAsia" w:ascii="黑体" w:hAnsi="Times New Roman" w:eastAsia="黑体"/>
        <w:b w:val="0"/>
        <w:i w:val="0"/>
        <w:sz w:val="21"/>
      </w:rPr>
    </w:lvl>
    <w:lvl w:ilvl="5" w:tentative="0">
      <w:start w:val="1"/>
      <w:numFmt w:val="decimal"/>
      <w:suff w:val="nothing"/>
      <w:lvlText w:val="%1.%2.%3.%4.%5.%6　"/>
      <w:lvlJc w:val="left"/>
      <w:pPr>
        <w:ind w:left="993" w:firstLine="0"/>
      </w:pPr>
      <w:rPr>
        <w:rFonts w:hint="eastAsia" w:ascii="黑体" w:hAnsi="Times New Roman" w:eastAsia="黑体"/>
        <w:b w:val="0"/>
        <w:i w:val="0"/>
        <w:sz w:val="21"/>
      </w:rPr>
    </w:lvl>
    <w:lvl w:ilvl="6" w:tentative="0">
      <w:start w:val="1"/>
      <w:numFmt w:val="decimal"/>
      <w:suff w:val="nothing"/>
      <w:lvlText w:val="%1%2.%3.%4.%5.%6.%7　"/>
      <w:lvlJc w:val="left"/>
      <w:pPr>
        <w:ind w:left="993" w:firstLine="0"/>
      </w:pPr>
      <w:rPr>
        <w:rFonts w:hint="eastAsia" w:ascii="黑体" w:hAnsi="Times New Roman" w:eastAsia="黑体"/>
        <w:b w:val="0"/>
        <w:i w:val="0"/>
        <w:sz w:val="21"/>
      </w:rPr>
    </w:lvl>
    <w:lvl w:ilvl="7" w:tentative="0">
      <w:start w:val="1"/>
      <w:numFmt w:val="decimal"/>
      <w:lvlText w:val="%1.%2.%3.%4.%5.%6.%7.%8"/>
      <w:lvlJc w:val="left"/>
      <w:pPr>
        <w:tabs>
          <w:tab w:val="left" w:pos="5344"/>
        </w:tabs>
        <w:ind w:left="4962" w:hanging="1418"/>
      </w:pPr>
      <w:rPr>
        <w:rFonts w:hint="eastAsia"/>
      </w:rPr>
    </w:lvl>
    <w:lvl w:ilvl="8" w:tentative="0">
      <w:start w:val="1"/>
      <w:numFmt w:val="decimal"/>
      <w:lvlText w:val="%1.%2.%3.%4.%5.%6.%7.%8.%9"/>
      <w:lvlJc w:val="left"/>
      <w:pPr>
        <w:tabs>
          <w:tab w:val="left" w:pos="5770"/>
        </w:tabs>
        <w:ind w:left="5670"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NjIyNjBlZGQwYjU4MGNmNTY1YjFmNjRhOGNhMzkifQ=="/>
  </w:docVars>
  <w:rsids>
    <w:rsidRoot w:val="59F17489"/>
    <w:rsid w:val="11FF0572"/>
    <w:rsid w:val="134E2645"/>
    <w:rsid w:val="25AA2B6C"/>
    <w:rsid w:val="3D614F5D"/>
    <w:rsid w:val="48F41D9E"/>
    <w:rsid w:val="57705D2B"/>
    <w:rsid w:val="585F3DEA"/>
    <w:rsid w:val="59F17489"/>
    <w:rsid w:val="61824BA2"/>
    <w:rsid w:val="687E7CFE"/>
    <w:rsid w:val="71F927D9"/>
    <w:rsid w:val="7B7B22CA"/>
    <w:rsid w:val="7DA82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
    <w:name w:val="一级条标题"/>
    <w:next w:val="4"/>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
    <w:name w:val="章标题"/>
    <w:next w:val="4"/>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609</Words>
  <Characters>665</Characters>
  <Lines>0</Lines>
  <Paragraphs>0</Paragraphs>
  <TotalTime>6</TotalTime>
  <ScaleCrop>false</ScaleCrop>
  <LinksUpToDate>false</LinksUpToDate>
  <CharactersWithSpaces>667</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2023-08-29T09:50:00Z</dcterms:created>
  <dc:creator>神盾局特工</dc:creator>
  <cp:lastModifiedBy>tongliao</cp:lastModifiedBy>
  <dcterms:modified xsi:type="dcterms:W3CDTF">2025-02-27T10:36:46Z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576CFDADA882558EBECFBF675EBAC7B6</vt:lpwstr>
  </property>
</Properties>
</file>