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8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4"/>
          <w:szCs w:val="44"/>
          <w:shd w:val="clear" w:fill="FFFFFF"/>
          <w:lang w:eastAsia="zh-CN"/>
        </w:rPr>
        <w:t>第一议题：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  <w:t>习近平论社会主义生态文明建设</w:t>
      </w:r>
    </w:p>
    <w:bookmarkEnd w:id="0"/>
    <w:p w14:paraId="50482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</w:pPr>
    </w:p>
    <w:p w14:paraId="580F6D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要统筹生态环境保护和绿色低碳发展，利用冰雪、自然风光、民族风情等特色资源发展旅游业。</w:t>
      </w:r>
    </w:p>
    <w:p w14:paraId="516D6F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8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日在听取吉林省委和省政府工作汇报时的讲话</w:t>
      </w:r>
    </w:p>
    <w:p w14:paraId="50E9DD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3800B3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要保护好生态环境，努力把生态优势转化为发展优势。</w:t>
      </w:r>
    </w:p>
    <w:p w14:paraId="6F8D99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17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18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日在贵州考察时的讲话</w:t>
      </w:r>
    </w:p>
    <w:p w14:paraId="44D4F0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1A18B9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云南生态地位重要，要坚定不移走生态优先、绿色发展之路，筑牢我国西南生态安全屏障。要健全以国家公园为主体的自然保护地体系，加强生态系统保护和修复，持续开展石漠化、水土流失及小流域综合治理。要加强国土空间用途管制与生态环境分区管控衔接，扎实推进重点领域污染防治和重点湖泊环境治理。</w:t>
      </w:r>
    </w:p>
    <w:p w14:paraId="73EC15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19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日在云南考察时的讲话</w:t>
      </w:r>
    </w:p>
    <w:p w14:paraId="597221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2EA114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植树造林是生态文明建设重要一环。各地区各部门要进一步行动起来，动员组织广大干部群众积极参与造林绿化，践行绿色发展理念，弘扬生态文化，汇聚共建美丽中国的磅礴力量，让祖国大地更加绿意盎然、生机勃发。</w:t>
      </w:r>
    </w:p>
    <w:p w14:paraId="23FE6A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日在参加首都义务植树活动时的讲话</w:t>
      </w:r>
    </w:p>
    <w:p w14:paraId="413CED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4374F0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美好生活都是靠劳动创造出来的，广大青少年要热爱劳动、热爱大自然，积极参加植树造林等公益活动，在劳动中锻炼身体、锤炼意志、增长知识，做到德智体美劳全面发展。</w:t>
      </w:r>
    </w:p>
    <w:p w14:paraId="13622D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日在参加首都义务植树活动时的讲话</w:t>
      </w:r>
    </w:p>
    <w:p w14:paraId="0AEBAB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617B0D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目前我国森林覆盖率已经超过</w:t>
      </w:r>
      <w:r>
        <w:rPr>
          <w:rStyle w:val="5"/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25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%，贡献了约</w:t>
      </w:r>
      <w:r>
        <w:rPr>
          <w:rStyle w:val="5"/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25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%的全球新增绿化面积。经过持续努力，塔克拉玛干沙漠戴上了“绿围脖”，科尔沁沙地正重现草原风光，成绩来之不易。生态环境持续改善，人民群众感受最直接最真切。同时要看到，我国林草资源总量仍然不足，质量效益还不够高。要切实解决突出问题，争取一年干得比一年好。</w:t>
      </w:r>
    </w:p>
    <w:p w14:paraId="74CCB2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日在参加首都义务植树活动时的讲话</w:t>
      </w:r>
    </w:p>
    <w:p w14:paraId="5A4D11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2EDE27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绿化祖国必须坚持扩绿兴绿护绿“三绿”并举，推动森林水库、钱库、粮库、碳库“四库”联动。要更加注重“提质”，优化林分结构，搞好森林经营，同步提升草原生态质量。更加注重“兴业”，多用改革的办法用活林草资源，壮大林草产业。更加注重“利民”，为群众增添身边的绿、眼前的美，拓展林草就业增收空间。</w:t>
      </w:r>
    </w:p>
    <w:p w14:paraId="550F0F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日在参加首都义务植树活动时的讲话</w:t>
      </w:r>
    </w:p>
    <w:p w14:paraId="7D19B7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6B9103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义务植树是全民行动，要一代接着一代干下去。要增强责任意识，创新参与方式，强化服务支撑，把这项活动扎实开展好，不断提高造林绿化实效。</w:t>
      </w:r>
    </w:p>
    <w:p w14:paraId="13DAFB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日在参加首都义务植树活动时的讲话</w:t>
      </w:r>
    </w:p>
    <w:p w14:paraId="29FC53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1164CD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绿水青山就是金山银山。绿色转型是应对气候变化的必由之路，也是经济社会发展的新引擎。绿色转型必须以人民为中心，协同推进民生福祉改善和气候治理，统筹保护环境、发展经济、创造就业、消除贫困等多重目标。发达国家有义务向发展中国家提供帮助和支持，助力全球绿色低碳转型，增进各国人民共同和长远福祉。</w:t>
      </w:r>
    </w:p>
    <w:p w14:paraId="2A6772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日在气候和公正转型领导人峰会上的致辞</w:t>
      </w:r>
    </w:p>
    <w:p w14:paraId="227FEF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752D0D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人与自然和谐共生是中国式现代化的鲜明特点。中国是世界绿色发展的坚定行动派、重要贡献者。自</w:t>
      </w:r>
      <w:r>
        <w:rPr>
          <w:rStyle w:val="5"/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年前我宣布碳达峰碳中和目标以来，中国构建了全球最大、发展最快的可再生能源体系，建成了全球最大、最完整的新能源产业链。中国还是全球“增绿”最快最多的国家，贡献了全球四分之一的新增绿色面积。</w:t>
      </w:r>
    </w:p>
    <w:p w14:paraId="14115B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23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日在气候和公正转型领导人峰会上的致辞</w:t>
      </w:r>
    </w:p>
    <w:p w14:paraId="74032C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69262C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要持之以恒加强重点流域生态保护治理，深化污染防治攻坚，筑牢生态安全屏障。</w:t>
      </w:r>
    </w:p>
    <w:p w14:paraId="6FC234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19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日在河南考察时的讲话</w:t>
      </w:r>
    </w:p>
    <w:p w14:paraId="6F4395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</w:pPr>
    </w:p>
    <w:p w14:paraId="6813C3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5"/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要一体推进治山治水治气治城，全面加强防沙治沙和流域水土流失治理，持续推进重点行业节能降碳，扎实开展矿山生态修复，切实维护生态安全。</w:t>
      </w:r>
    </w:p>
    <w:p w14:paraId="30C2C5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2025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eastAsia" w:ascii="Times New Roman" w:hAnsi="Times New Roman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8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日在山西考察时的讲话</w:t>
      </w:r>
    </w:p>
    <w:p w14:paraId="45EB5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6024F"/>
    <w:rsid w:val="0586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2025-07-21T01:09:00Z</dcterms:created>
  <dc:creator>qzuser</dc:creator>
  <cp:lastModifiedBy>qzuser</cp:lastModifiedBy>
  <dcterms:modified xsi:type="dcterms:W3CDTF">2025-07-21T02:40:37Z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7B3CB1E82BE14F7F9C28468849CA48F6_11</vt:lpwstr>
  </property>
  <property fmtid="{D5CDD505-2E9C-101B-9397-08002B2CF9AE}" pid="4" name="KSOTemplateDocerSaveRecord">
    <vt:lpwstr>eyJoZGlkIjoiOTM4ZDI2YTg1MGFkNzliODNmNTcwMmUzMzliN2NlNTQiLCJ1c2VySWQiOiIzMDQ4MzIwMTkifQ==</vt:lpwstr>
  </property>
</Properties>
</file>