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1A053">
      <w:pPr>
        <w:keepNext w:val="0"/>
        <w:keepLines w:val="0"/>
        <w:pageBreakBefore w:val="0"/>
        <w:widowControl w:val="0"/>
        <w:kinsoku/>
        <w:wordWrap/>
        <w:overflowPunct/>
        <w:topLinePunct w:val="0"/>
        <w:autoSpaceDE/>
        <w:autoSpaceDN/>
        <w:bidi w:val="0"/>
        <w:adjustRightInd/>
        <w:snapToGrid/>
        <w:spacing w:line="720" w:lineRule="exact"/>
        <w:ind w:firstLine="880" w:firstLineChars="2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2025年度抓基层党建工作述职报告</w:t>
      </w:r>
    </w:p>
    <w:p w14:paraId="5C02546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代力吉镇中心校党支部  包巴图</w:t>
      </w:r>
    </w:p>
    <w:p w14:paraId="25246D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各位领导、同志们:</w:t>
      </w:r>
    </w:p>
    <w:p w14:paraId="0A3B1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2025年是“十四五”规划的收官之年,也是</w:t>
      </w:r>
      <w:bookmarkStart w:id="0" w:name="_GoBack"/>
      <w:bookmarkEnd w:id="0"/>
      <w:r>
        <w:rPr>
          <w:rFonts w:hint="eastAsia" w:ascii="仿宋" w:hAnsi="仿宋" w:eastAsia="仿宋" w:cs="仿宋"/>
          <w:sz w:val="32"/>
          <w:szCs w:val="32"/>
        </w:rPr>
        <w:t>学校迈向新百年征程、深化改革的关键一年。一年来,在</w:t>
      </w:r>
      <w:r>
        <w:rPr>
          <w:rFonts w:hint="eastAsia" w:ascii="仿宋" w:hAnsi="仿宋" w:eastAsia="仿宋" w:cs="仿宋"/>
          <w:sz w:val="32"/>
          <w:szCs w:val="32"/>
          <w:lang w:val="en-US" w:eastAsia="zh-CN"/>
        </w:rPr>
        <w:t>旗教体系统党委</w:t>
      </w:r>
      <w:r>
        <w:rPr>
          <w:rFonts w:hint="eastAsia" w:ascii="仿宋" w:hAnsi="仿宋" w:eastAsia="仿宋" w:cs="仿宋"/>
          <w:sz w:val="32"/>
          <w:szCs w:val="32"/>
        </w:rPr>
        <w:t>的坚强领导下,始终牢记抓好党建是最大政绩的政治责任,坚持以习近平新时代中国特色社会主义思想为指引,深入学习贯彻党的二十大及二十届二中、三中、四中全会精神,全面落实党组织领导的校长负责制</w:t>
      </w:r>
      <w:r>
        <w:rPr>
          <w:rFonts w:hint="eastAsia" w:ascii="仿宋" w:hAnsi="仿宋" w:eastAsia="仿宋" w:cs="仿宋"/>
          <w:sz w:val="32"/>
          <w:szCs w:val="32"/>
          <w:lang w:eastAsia="zh-CN"/>
        </w:rPr>
        <w:t>，</w:t>
      </w:r>
      <w:r>
        <w:rPr>
          <w:rFonts w:hint="eastAsia" w:ascii="仿宋" w:hAnsi="仿宋" w:eastAsia="仿宋" w:cs="仿宋"/>
          <w:sz w:val="32"/>
          <w:szCs w:val="32"/>
        </w:rPr>
        <w:t>团结带领全体党员教师,聚焦立德树人根本任务,推动党建工作与教育教学中心工作深度融合,为学校高质量发展提供了坚实的政治和组织保障。现将本人2025年度履职情况报告如下。</w:t>
      </w:r>
    </w:p>
    <w:p w14:paraId="74B11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一、履职尽责情况</w:t>
      </w:r>
    </w:p>
    <w:p w14:paraId="3D28A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(一)聚焦政治引领,筑牢思想理论根基</w:t>
      </w:r>
    </w:p>
    <w:p w14:paraId="730F5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始终将政治建设摆在首位,把深入学习贯彻习近平新时代中国特色社会主义思想作为首要政治任务。全年主持召开党支</w:t>
      </w:r>
      <w:r>
        <w:rPr>
          <w:rFonts w:hint="eastAsia" w:ascii="仿宋" w:hAnsi="仿宋" w:eastAsia="仿宋" w:cs="仿宋"/>
          <w:sz w:val="32"/>
          <w:szCs w:val="32"/>
          <w:lang w:val="en-US" w:eastAsia="zh-CN"/>
        </w:rPr>
        <w:t>部</w:t>
      </w:r>
      <w:r>
        <w:rPr>
          <w:rFonts w:hint="eastAsia" w:ascii="仿宋" w:hAnsi="仿宋" w:eastAsia="仿宋" w:cs="仿宋"/>
          <w:sz w:val="32"/>
          <w:szCs w:val="32"/>
        </w:rPr>
        <w:t>理论</w:t>
      </w:r>
      <w:r>
        <w:rPr>
          <w:rFonts w:hint="eastAsia" w:ascii="仿宋" w:hAnsi="仿宋" w:eastAsia="仿宋" w:cs="仿宋"/>
          <w:sz w:val="32"/>
          <w:szCs w:val="32"/>
          <w:lang w:val="en-US" w:eastAsia="zh-CN"/>
        </w:rPr>
        <w:t>集中</w:t>
      </w:r>
      <w:r>
        <w:rPr>
          <w:rFonts w:hint="eastAsia" w:ascii="仿宋" w:hAnsi="仿宋" w:eastAsia="仿宋" w:cs="仿宋"/>
          <w:sz w:val="32"/>
          <w:szCs w:val="32"/>
        </w:rPr>
        <w:t>学习会议24次,带头讲授专题党课4次,引领全体党员在学懂弄通做实上持续下功夫。紧跟党的理论创新步伐,组织全体党员深入学习党的二十届三中、四中全会精神,引导党员教师深刻领会新时期教育改革发展的方向与路径。</w:t>
      </w:r>
    </w:p>
    <w:p w14:paraId="0420F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为巩固拓展主题教育成果,严格落实中央八项规定精神,组织学习《习近平关于加强党的作风建设论述摘编》,党员参学率达100%,人均撰写学习心得超2万字</w:t>
      </w:r>
      <w:r>
        <w:rPr>
          <w:rFonts w:hint="eastAsia" w:ascii="仿宋" w:hAnsi="仿宋" w:eastAsia="仿宋" w:cs="仿宋"/>
          <w:sz w:val="32"/>
          <w:szCs w:val="32"/>
          <w:lang w:val="en-US" w:eastAsia="zh-CN"/>
        </w:rPr>
        <w:t>以上</w:t>
      </w:r>
      <w:r>
        <w:rPr>
          <w:rFonts w:hint="eastAsia" w:ascii="仿宋" w:hAnsi="仿宋" w:eastAsia="仿宋" w:cs="仿宋"/>
          <w:sz w:val="32"/>
          <w:szCs w:val="32"/>
        </w:rPr>
        <w:t>。</w:t>
      </w:r>
    </w:p>
    <w:p w14:paraId="47DEB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(二)夯实组织基础,规范党内政治生活</w:t>
      </w:r>
    </w:p>
    <w:p w14:paraId="060CB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严格对标新时代党的建设总要求,持续用力抓好基层组织建设</w:t>
      </w:r>
      <w:r>
        <w:rPr>
          <w:rFonts w:hint="eastAsia" w:ascii="仿宋" w:hAnsi="仿宋" w:eastAsia="仿宋" w:cs="仿宋"/>
          <w:sz w:val="32"/>
          <w:szCs w:val="32"/>
          <w:lang w:eastAsia="zh-CN"/>
        </w:rPr>
        <w:t>。</w:t>
      </w:r>
      <w:r>
        <w:rPr>
          <w:rFonts w:hint="eastAsia" w:ascii="仿宋" w:hAnsi="仿宋" w:eastAsia="仿宋" w:cs="仿宋"/>
          <w:sz w:val="32"/>
          <w:szCs w:val="32"/>
        </w:rPr>
        <w:t>严肃党内组织生活</w:t>
      </w:r>
      <w:r>
        <w:rPr>
          <w:rFonts w:hint="eastAsia" w:ascii="仿宋" w:hAnsi="仿宋" w:eastAsia="仿宋" w:cs="仿宋"/>
          <w:sz w:val="32"/>
          <w:szCs w:val="32"/>
          <w:lang w:eastAsia="zh-CN"/>
        </w:rPr>
        <w:t>，</w:t>
      </w:r>
      <w:r>
        <w:rPr>
          <w:rFonts w:hint="eastAsia" w:ascii="仿宋" w:hAnsi="仿宋" w:eastAsia="仿宋" w:cs="仿宋"/>
          <w:sz w:val="32"/>
          <w:szCs w:val="32"/>
        </w:rPr>
        <w:t>严格执行“三会一课”制度,党员大会12次、支部委员会24次,确保党的组织生活制度化、常态化。创新组织生活形式,开展特色主题党日活动12次,活动出勤率保持在98%以上</w:t>
      </w:r>
      <w:r>
        <w:rPr>
          <w:rFonts w:hint="eastAsia" w:ascii="仿宋" w:hAnsi="仿宋" w:eastAsia="仿宋" w:cs="仿宋"/>
          <w:sz w:val="32"/>
          <w:szCs w:val="32"/>
          <w:lang w:eastAsia="zh-CN"/>
        </w:rPr>
        <w:t>，</w:t>
      </w:r>
      <w:r>
        <w:rPr>
          <w:rFonts w:hint="eastAsia" w:ascii="仿宋" w:hAnsi="仿宋" w:eastAsia="仿宋" w:cs="仿宋"/>
          <w:sz w:val="32"/>
          <w:szCs w:val="32"/>
        </w:rPr>
        <w:t>确保党的组织生活制度化、常态化</w:t>
      </w:r>
      <w:r>
        <w:rPr>
          <w:rFonts w:hint="eastAsia" w:ascii="仿宋" w:hAnsi="仿宋" w:eastAsia="仿宋" w:cs="仿宋"/>
          <w:sz w:val="32"/>
          <w:szCs w:val="32"/>
          <w:lang w:eastAsia="zh-CN"/>
        </w:rPr>
        <w:t>；</w:t>
      </w:r>
      <w:r>
        <w:rPr>
          <w:rFonts w:hint="eastAsia" w:ascii="仿宋" w:hAnsi="仿宋" w:eastAsia="仿宋" w:cs="仿宋"/>
          <w:sz w:val="32"/>
          <w:szCs w:val="32"/>
        </w:rPr>
        <w:t>建立党员责任区和示范岗,评选出8个“党员示范岗”,激励党员在关键岗位上担当作为。同时,落实党员关怀帮扶机制,全年走访慰问生活困难党员、老党员12人次,传递组织温暖。</w:t>
      </w:r>
    </w:p>
    <w:p w14:paraId="2CE73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(三)推动深度融合,服务学校发展大局</w:t>
      </w:r>
    </w:p>
    <w:p w14:paraId="3BC4D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40"/>
        </w:rPr>
      </w:pPr>
      <w:r>
        <w:rPr>
          <w:rFonts w:hint="eastAsia" w:ascii="仿宋" w:hAnsi="仿宋" w:eastAsia="仿宋" w:cs="仿宋"/>
          <w:b w:val="0"/>
          <w:bCs w:val="0"/>
          <w:snapToGrid w:val="0"/>
          <w:color w:val="000000"/>
          <w:sz w:val="32"/>
          <w:szCs w:val="32"/>
        </w:rPr>
        <w:t>坚持党建工作与业务工作同谋划、同部署、同考核,以高质量党建引领学校高质量发展。</w:t>
      </w:r>
      <w:r>
        <w:rPr>
          <w:rFonts w:hint="eastAsia" w:ascii="仿宋" w:hAnsi="仿宋" w:eastAsia="仿宋" w:cs="仿宋"/>
          <w:b w:val="0"/>
          <w:bCs w:val="0"/>
          <w:snapToGrid w:val="0"/>
          <w:color w:val="000000"/>
          <w:sz w:val="32"/>
          <w:szCs w:val="32"/>
          <w:lang w:val="en-US" w:eastAsia="zh-CN"/>
        </w:rPr>
        <w:t>一是</w:t>
      </w:r>
      <w:r>
        <w:rPr>
          <w:rFonts w:hint="eastAsia" w:ascii="仿宋" w:hAnsi="仿宋" w:eastAsia="仿宋" w:cs="仿宋"/>
          <w:b w:val="0"/>
          <w:bCs w:val="0"/>
          <w:sz w:val="32"/>
          <w:szCs w:val="40"/>
        </w:rPr>
        <w:t>队伍建设提质，积蓄育人力量</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rPr>
        <w:t>深入推进青蓝工程，搭建“名师带徒”精准帮扶平台，组织</w:t>
      </w:r>
      <w:r>
        <w:rPr>
          <w:rFonts w:hint="eastAsia" w:ascii="仿宋" w:hAnsi="仿宋" w:eastAsia="仿宋" w:cs="仿宋"/>
          <w:b w:val="0"/>
          <w:bCs w:val="0"/>
          <w:sz w:val="32"/>
          <w:szCs w:val="40"/>
          <w:lang w:val="en-US" w:eastAsia="zh-CN"/>
        </w:rPr>
        <w:t>党员</w:t>
      </w:r>
      <w:r>
        <w:rPr>
          <w:rFonts w:hint="eastAsia" w:ascii="仿宋" w:hAnsi="仿宋" w:eastAsia="仿宋" w:cs="仿宋"/>
          <w:b w:val="0"/>
          <w:bCs w:val="0"/>
          <w:sz w:val="32"/>
          <w:szCs w:val="40"/>
        </w:rPr>
        <w:t>教师与青年教师结对，帮扶青年教师8名，组织党员骨干教师开展教学示范课8次、听评课及业务指导37次，通过示范课引领、教学研讨、备课磨课指导助力青年教师站稳讲台、提升业务能力。</w:t>
      </w:r>
      <w:r>
        <w:rPr>
          <w:rFonts w:hint="eastAsia" w:ascii="仿宋" w:hAnsi="仿宋" w:eastAsia="仿宋" w:cs="仿宋"/>
          <w:b w:val="0"/>
          <w:bCs w:val="0"/>
          <w:sz w:val="32"/>
          <w:szCs w:val="40"/>
          <w:lang w:val="en-US" w:eastAsia="zh-CN"/>
        </w:rPr>
        <w:t>二是</w:t>
      </w:r>
      <w:r>
        <w:rPr>
          <w:rFonts w:hint="eastAsia" w:ascii="仿宋" w:hAnsi="仿宋" w:eastAsia="仿宋" w:cs="仿宋"/>
          <w:b w:val="0"/>
          <w:bCs w:val="0"/>
          <w:sz w:val="32"/>
          <w:szCs w:val="40"/>
        </w:rPr>
        <w:t>教育教学深耕，提升办学质量</w:t>
      </w:r>
      <w:r>
        <w:rPr>
          <w:rFonts w:hint="eastAsia" w:ascii="仿宋" w:hAnsi="仿宋" w:eastAsia="仿宋" w:cs="仿宋"/>
          <w:b w:val="0"/>
          <w:bCs w:val="0"/>
          <w:sz w:val="32"/>
          <w:szCs w:val="40"/>
          <w:lang w:eastAsia="zh-CN"/>
        </w:rPr>
        <w:t>。以党建引领教学改革，</w:t>
      </w:r>
      <w:r>
        <w:rPr>
          <w:rFonts w:hint="eastAsia" w:ascii="仿宋" w:hAnsi="仿宋" w:eastAsia="仿宋" w:cs="仿宋"/>
          <w:b w:val="0"/>
          <w:bCs w:val="0"/>
          <w:sz w:val="32"/>
          <w:szCs w:val="40"/>
        </w:rPr>
        <w:t>我校</w:t>
      </w:r>
      <w:r>
        <w:rPr>
          <w:rFonts w:hint="eastAsia" w:ascii="仿宋" w:hAnsi="仿宋" w:eastAsia="仿宋" w:cs="仿宋"/>
          <w:b w:val="0"/>
          <w:bCs w:val="0"/>
          <w:sz w:val="32"/>
          <w:szCs w:val="40"/>
          <w:lang w:val="en-US" w:eastAsia="zh-CN"/>
        </w:rPr>
        <w:t>严格</w:t>
      </w:r>
      <w:r>
        <w:rPr>
          <w:rFonts w:hint="eastAsia" w:ascii="仿宋" w:hAnsi="仿宋" w:eastAsia="仿宋" w:cs="仿宋"/>
          <w:b w:val="0"/>
          <w:bCs w:val="0"/>
          <w:sz w:val="32"/>
          <w:szCs w:val="40"/>
        </w:rPr>
        <w:t>落实国家课程方案开齐开足音体美劳课程，结合学段特点制定个性化教学计划</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rPr>
        <w:t>紧扣旗教育教学提升方案</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rPr>
        <w:t>抓实“备讲批辅考研”环节，深化“双减”构建“基础+特色”课后服务模式，通过集体备课、同课异构及青蓝工程等活动提升教师素养</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rPr>
        <w:t>推动课堂效率与学生综合素质提升</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lang w:val="en-US" w:eastAsia="zh-CN"/>
        </w:rPr>
        <w:t>三是</w:t>
      </w:r>
      <w:r>
        <w:rPr>
          <w:rFonts w:hint="eastAsia" w:ascii="仿宋" w:hAnsi="仿宋" w:eastAsia="仿宋" w:cs="仿宋"/>
          <w:b w:val="0"/>
          <w:bCs w:val="0"/>
          <w:sz w:val="32"/>
          <w:szCs w:val="40"/>
        </w:rPr>
        <w:t>安全保障筑堤，守护校园平安</w:t>
      </w:r>
      <w:r>
        <w:rPr>
          <w:rFonts w:hint="eastAsia" w:ascii="仿宋" w:hAnsi="仿宋" w:eastAsia="仿宋" w:cs="仿宋"/>
          <w:b w:val="0"/>
          <w:bCs w:val="0"/>
          <w:sz w:val="32"/>
          <w:szCs w:val="40"/>
          <w:lang w:eastAsia="zh-CN"/>
        </w:rPr>
        <w:t>。将党建工作与安全管理深度融合，</w:t>
      </w:r>
      <w:r>
        <w:rPr>
          <w:rFonts w:hint="eastAsia" w:ascii="仿宋" w:hAnsi="仿宋" w:eastAsia="仿宋" w:cs="仿宋"/>
          <w:b w:val="0"/>
          <w:bCs w:val="0"/>
          <w:sz w:val="32"/>
          <w:szCs w:val="40"/>
        </w:rPr>
        <w:t>党员带头参与安全专项整治</w:t>
      </w:r>
      <w:r>
        <w:rPr>
          <w:rFonts w:hint="eastAsia" w:ascii="仿宋" w:hAnsi="仿宋" w:eastAsia="仿宋" w:cs="仿宋"/>
          <w:b w:val="0"/>
          <w:bCs w:val="0"/>
          <w:sz w:val="32"/>
          <w:szCs w:val="40"/>
          <w:lang w:val="en-US" w:eastAsia="zh-CN"/>
        </w:rPr>
        <w:t>5</w:t>
      </w:r>
      <w:r>
        <w:rPr>
          <w:rFonts w:hint="eastAsia" w:ascii="仿宋" w:hAnsi="仿宋" w:eastAsia="仿宋" w:cs="仿宋"/>
          <w:b w:val="0"/>
          <w:bCs w:val="0"/>
          <w:sz w:val="32"/>
          <w:szCs w:val="40"/>
        </w:rPr>
        <w:t>次，整改隐患</w:t>
      </w:r>
      <w:r>
        <w:rPr>
          <w:rFonts w:hint="eastAsia" w:ascii="仿宋" w:hAnsi="仿宋" w:eastAsia="仿宋" w:cs="仿宋"/>
          <w:b w:val="0"/>
          <w:bCs w:val="0"/>
          <w:sz w:val="32"/>
          <w:szCs w:val="40"/>
          <w:lang w:val="en-US" w:eastAsia="zh-CN"/>
        </w:rPr>
        <w:t>6</w:t>
      </w:r>
      <w:r>
        <w:rPr>
          <w:rFonts w:hint="eastAsia" w:ascii="仿宋" w:hAnsi="仿宋" w:eastAsia="仿宋" w:cs="仿宋"/>
          <w:b w:val="0"/>
          <w:bCs w:val="0"/>
          <w:sz w:val="32"/>
          <w:szCs w:val="40"/>
        </w:rPr>
        <w:t>处，整改率100%；落实党员安全值守</w:t>
      </w:r>
      <w:r>
        <w:rPr>
          <w:rFonts w:hint="eastAsia" w:ascii="仿宋" w:hAnsi="仿宋" w:eastAsia="仿宋" w:cs="仿宋"/>
          <w:b w:val="0"/>
          <w:bCs w:val="0"/>
          <w:sz w:val="32"/>
          <w:szCs w:val="40"/>
          <w:lang w:val="en-US" w:eastAsia="zh-CN"/>
        </w:rPr>
        <w:t>36</w:t>
      </w:r>
      <w:r>
        <w:rPr>
          <w:rFonts w:hint="eastAsia" w:ascii="仿宋" w:hAnsi="仿宋" w:eastAsia="仿宋" w:cs="仿宋"/>
          <w:b w:val="0"/>
          <w:bCs w:val="0"/>
          <w:sz w:val="32"/>
          <w:szCs w:val="40"/>
        </w:rPr>
        <w:t>人次；组织安全培训与宣教活动</w:t>
      </w:r>
      <w:r>
        <w:rPr>
          <w:rFonts w:hint="eastAsia" w:ascii="仿宋" w:hAnsi="仿宋" w:eastAsia="仿宋" w:cs="仿宋"/>
          <w:b w:val="0"/>
          <w:bCs w:val="0"/>
          <w:sz w:val="32"/>
          <w:szCs w:val="40"/>
          <w:lang w:val="en-US" w:eastAsia="zh-CN"/>
        </w:rPr>
        <w:t>6</w:t>
      </w:r>
      <w:r>
        <w:rPr>
          <w:rFonts w:hint="eastAsia" w:ascii="仿宋" w:hAnsi="仿宋" w:eastAsia="仿宋" w:cs="仿宋"/>
          <w:b w:val="0"/>
          <w:bCs w:val="0"/>
          <w:sz w:val="32"/>
          <w:szCs w:val="40"/>
        </w:rPr>
        <w:t>次，覆盖</w:t>
      </w:r>
      <w:r>
        <w:rPr>
          <w:rFonts w:hint="eastAsia" w:ascii="仿宋" w:hAnsi="仿宋" w:eastAsia="仿宋" w:cs="仿宋"/>
          <w:b w:val="0"/>
          <w:bCs w:val="0"/>
          <w:sz w:val="32"/>
          <w:szCs w:val="40"/>
          <w:lang w:val="en-US" w:eastAsia="zh-CN"/>
        </w:rPr>
        <w:t>260</w:t>
      </w:r>
      <w:r>
        <w:rPr>
          <w:rFonts w:hint="eastAsia" w:ascii="仿宋" w:hAnsi="仿宋" w:eastAsia="仿宋" w:cs="仿宋"/>
          <w:b w:val="0"/>
          <w:bCs w:val="0"/>
          <w:sz w:val="32"/>
          <w:szCs w:val="40"/>
        </w:rPr>
        <w:t>余人次，全年未发生安全责任事故。</w:t>
      </w:r>
    </w:p>
    <w:p w14:paraId="3ECC9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二、存在的主要问题</w:t>
      </w:r>
    </w:p>
    <w:p w14:paraId="4B8A0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在总结成绩的同时,对照上级党组织的要求和师生群众的期盼,我也清醒地认识到工作中仍存在一些差距与不足,亟待在今后的工作中加以改进。</w:t>
      </w:r>
    </w:p>
    <w:p w14:paraId="39369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(一)理论武装的深度和转化效度有待提升</w:t>
      </w:r>
    </w:p>
    <w:p w14:paraId="03970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组织学习习近平新时代中国特色社会主义思想和党的最新理论成果时,有时存在“为学习而学习”的倾向。学习方式上,虽然运用了数字化平台,但主要还是以集中领学、文件传达为主,组织引导党员围绕教育教学中的实际难题进行深度研讨、运用党的创新理论破解工作瓶颈的案例教学和实践教学还不够多。</w:t>
      </w:r>
    </w:p>
    <w:p w14:paraId="6DB0C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(二)组织生活的政治性和时代感有待增强</w:t>
      </w:r>
    </w:p>
    <w:p w14:paraId="04D1C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尽管“三会一课”等制度在频次和程序上得到了保证,但组织生活内容的吸引力和感染力仍显不足。主题党日活动形式相对固化,与学校的中心工作、教师的专业发展、学生的成长需求结合度不够紧密,未能充分调动所有党员的积极性和创造性。</w:t>
      </w:r>
    </w:p>
    <w:p w14:paraId="68A10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(三)党员先锋模范作用的发挥不够充分</w:t>
      </w:r>
    </w:p>
    <w:p w14:paraId="20450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少数党员的先锋意识有所淡化,满足于完成本职工作,在教育教学改革的“深水区”和“无人区”,主动请缨、攻坚克难的劲头不足,与“党员示范岗”的要求存在差距。</w:t>
      </w:r>
    </w:p>
    <w:p w14:paraId="72CFC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三、下一步工作打算</w:t>
      </w:r>
      <w:r>
        <w:rPr>
          <w:rFonts w:hint="eastAsia" w:ascii="仿宋" w:hAnsi="仿宋" w:eastAsia="仿宋" w:cs="仿宋"/>
          <w:sz w:val="32"/>
          <w:szCs w:val="32"/>
        </w:rPr>
        <w:t> </w:t>
      </w:r>
    </w:p>
    <w:p w14:paraId="1846B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针对上述问题,我将认真履行第一责任人职责,以问题为导向,以改革创新为动力,重点从以下四个方面抓好整改落实,不断提升学校党建工作质量。</w:t>
      </w:r>
    </w:p>
    <w:p w14:paraId="4327C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(一)深化理论学习,在“融会贯通”上实现新突破</w:t>
      </w:r>
    </w:p>
    <w:p w14:paraId="25611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持续将学习贯彻习近平新时代中国特色社会主义思想作为重中之重</w:t>
      </w:r>
      <w:r>
        <w:rPr>
          <w:rFonts w:hint="eastAsia" w:ascii="仿宋" w:hAnsi="仿宋" w:eastAsia="仿宋" w:cs="仿宋"/>
          <w:sz w:val="32"/>
          <w:szCs w:val="32"/>
          <w:lang w:eastAsia="zh-CN"/>
        </w:rPr>
        <w:t>，</w:t>
      </w:r>
      <w:r>
        <w:rPr>
          <w:rFonts w:hint="eastAsia" w:ascii="仿宋" w:hAnsi="仿宋" w:eastAsia="仿宋" w:cs="仿宋"/>
          <w:sz w:val="32"/>
          <w:szCs w:val="32"/>
        </w:rPr>
        <w:t>组织党员教师运用党的创新理论分析教学案例、设计教学方案,切实提高理论指导实践的能力。</w:t>
      </w:r>
    </w:p>
    <w:p w14:paraId="56448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(二)创新组织生活,在“提质增效”上探索新路径</w:t>
      </w:r>
    </w:p>
    <w:p w14:paraId="08F56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创新主题党日活动载体,围绕学校的年度重点工作任务,如校园文化建设、学生心理健康教育等,推进的成果作为检验活动成效的标准。积极利用数字化手段,增强组织生活的灵活性和覆盖面。</w:t>
      </w:r>
    </w:p>
    <w:p w14:paraId="4C3DD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(三)激发党员活力,在“示范引领”上展现新作为</w:t>
      </w:r>
    </w:p>
    <w:p w14:paraId="2EB41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进一步完善党员作用发挥的平台和机制,鼓励和支持党员教师围绕教学改革创新开展探索性实践,将党的领导力转化为专业引领力。</w:t>
      </w:r>
    </w:p>
    <w:p w14:paraId="29ED8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述职完毕,不当之处,敬请各位领导、同志们批评指正。</w:t>
      </w:r>
    </w:p>
    <w:p w14:paraId="23C0A7B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14:paraId="0595DC78">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D4BAC"/>
    <w:rsid w:val="16AB3EBF"/>
    <w:rsid w:val="1DED4BAC"/>
    <w:rsid w:val="3FD41654"/>
    <w:rsid w:val="5D60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2026</Words>
  <Characters>2058</Characters>
  <Lines>0</Lines>
  <Paragraphs>0</Paragraphs>
  <TotalTime>1</TotalTime>
  <ScaleCrop>false</ScaleCrop>
  <LinksUpToDate>false</LinksUpToDate>
  <CharactersWithSpaces>2061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2025-12-13T07:50:00Z</dcterms:created>
  <dc:creator>#^_^#</dc:creator>
  <cp:lastModifiedBy>图歌</cp:lastModifiedBy>
  <dcterms:modified xsi:type="dcterms:W3CDTF">2026-01-07T06:57:06Z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005AFDDCEF5641D39712D2AC61BA2A83_13</vt:lpwstr>
  </property>
  <property fmtid="{D5CDD505-2E9C-101B-9397-08002B2CF9AE}" pid="4" name="KSOTemplateDocerSaveRecord">
    <vt:lpwstr>eyJoZGlkIjoiNTFiNTQ4MjIzOTczM2YyMGMzZTM2MDNiMmJjYjVhNGIiLCJ1c2VySWQiOiI1MTExNzE3MjAifQ==</vt:lpwstr>
  </property>
</Properties>
</file>